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FE" w:rsidRPr="00342B8D" w:rsidRDefault="001D6FFE" w:rsidP="00AA50EE">
      <w:pPr>
        <w:spacing w:before="100" w:after="10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42B8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Présents : </w:t>
      </w:r>
    </w:p>
    <w:p w:rsidR="00435578" w:rsidRPr="00342B8D" w:rsidRDefault="001D6FFE" w:rsidP="009710D7">
      <w:pPr>
        <w:numPr>
          <w:ilvl w:val="0"/>
          <w:numId w:val="1"/>
        </w:numPr>
        <w:ind w:left="697" w:hanging="357"/>
        <w:rPr>
          <w:rFonts w:asciiTheme="minorHAnsi" w:hAnsiTheme="minorHAnsi" w:cstheme="minorHAnsi"/>
          <w:sz w:val="22"/>
          <w:szCs w:val="22"/>
        </w:rPr>
      </w:pPr>
      <w:r w:rsidRPr="00342B8D">
        <w:rPr>
          <w:rFonts w:asciiTheme="minorHAnsi" w:hAnsiTheme="minorHAnsi" w:cstheme="minorHAnsi"/>
          <w:b/>
          <w:sz w:val="22"/>
          <w:szCs w:val="22"/>
        </w:rPr>
        <w:t>CLDR :</w:t>
      </w:r>
      <w:r w:rsidRPr="00342B8D">
        <w:rPr>
          <w:rFonts w:asciiTheme="minorHAnsi" w:hAnsiTheme="minorHAnsi" w:cstheme="minorHAnsi"/>
          <w:sz w:val="22"/>
          <w:szCs w:val="22"/>
        </w:rPr>
        <w:t xml:space="preserve"> </w:t>
      </w:r>
      <w:r w:rsidR="00DF0D08" w:rsidRPr="00342B8D">
        <w:rPr>
          <w:rFonts w:asciiTheme="minorHAnsi" w:hAnsiTheme="minorHAnsi" w:cstheme="minorHAnsi"/>
          <w:sz w:val="22"/>
          <w:szCs w:val="22"/>
        </w:rPr>
        <w:tab/>
      </w:r>
      <w:r w:rsidR="00DF0D08" w:rsidRPr="00342B8D">
        <w:rPr>
          <w:rFonts w:asciiTheme="minorHAnsi" w:hAnsiTheme="minorHAnsi" w:cstheme="minorHAnsi"/>
          <w:sz w:val="22"/>
          <w:szCs w:val="22"/>
        </w:rPr>
        <w:tab/>
      </w:r>
      <w:r w:rsidR="00DF0D08" w:rsidRPr="00342B8D">
        <w:rPr>
          <w:rFonts w:asciiTheme="minorHAnsi" w:hAnsiTheme="minorHAnsi" w:cstheme="minorHAnsi"/>
          <w:sz w:val="22"/>
          <w:szCs w:val="22"/>
        </w:rPr>
        <w:tab/>
      </w:r>
      <w:r w:rsidR="00DF0D08" w:rsidRPr="00342B8D">
        <w:rPr>
          <w:rFonts w:asciiTheme="minorHAnsi" w:hAnsiTheme="minorHAnsi" w:cstheme="minorHAnsi"/>
          <w:sz w:val="22"/>
          <w:szCs w:val="22"/>
        </w:rPr>
        <w:tab/>
      </w:r>
      <w:r w:rsidR="00DF0D08" w:rsidRPr="00342B8D">
        <w:rPr>
          <w:rFonts w:asciiTheme="minorHAnsi" w:hAnsiTheme="minorHAnsi" w:cstheme="minorHAnsi"/>
          <w:sz w:val="22"/>
          <w:szCs w:val="22"/>
        </w:rPr>
        <w:tab/>
      </w:r>
      <w:r w:rsidR="003770C2" w:rsidRPr="00342B8D">
        <w:rPr>
          <w:rFonts w:asciiTheme="minorHAnsi" w:hAnsiTheme="minorHAnsi" w:cstheme="minorHAnsi"/>
          <w:sz w:val="22"/>
          <w:szCs w:val="22"/>
        </w:rPr>
        <w:t>V</w:t>
      </w:r>
      <w:r w:rsidRPr="00342B8D">
        <w:rPr>
          <w:rFonts w:asciiTheme="minorHAnsi" w:hAnsiTheme="minorHAnsi" w:cstheme="minorHAnsi"/>
          <w:sz w:val="22"/>
          <w:szCs w:val="22"/>
        </w:rPr>
        <w:t xml:space="preserve">oir </w:t>
      </w:r>
      <w:r w:rsidR="004B1362">
        <w:rPr>
          <w:rFonts w:asciiTheme="minorHAnsi" w:hAnsiTheme="minorHAnsi" w:cstheme="minorHAnsi"/>
          <w:sz w:val="22"/>
          <w:szCs w:val="22"/>
        </w:rPr>
        <w:t>annexe</w:t>
      </w:r>
    </w:p>
    <w:p w:rsidR="00BF5B35" w:rsidRPr="00716588" w:rsidRDefault="00DF0D08" w:rsidP="00BF5B35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val="fr-BE" w:eastAsia="en-US"/>
        </w:rPr>
      </w:pPr>
      <w:r w:rsidRPr="00342B8D">
        <w:rPr>
          <w:rFonts w:asciiTheme="minorHAnsi" w:hAnsiTheme="minorHAnsi" w:cstheme="minorHAnsi"/>
          <w:b/>
          <w:sz w:val="22"/>
          <w:szCs w:val="22"/>
        </w:rPr>
        <w:t xml:space="preserve">Administration communale : </w:t>
      </w:r>
      <w:r w:rsidRPr="00342B8D">
        <w:rPr>
          <w:rFonts w:asciiTheme="minorHAnsi" w:hAnsiTheme="minorHAnsi" w:cstheme="minorHAnsi"/>
          <w:b/>
          <w:sz w:val="22"/>
          <w:szCs w:val="22"/>
        </w:rPr>
        <w:tab/>
      </w:r>
      <w:r w:rsidR="00342B8D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BF5B35" w:rsidRPr="00342B8D">
        <w:rPr>
          <w:rFonts w:asciiTheme="minorHAnsi" w:eastAsia="Calibri" w:hAnsiTheme="minorHAnsi" w:cstheme="minorHAnsi"/>
          <w:sz w:val="22"/>
          <w:szCs w:val="22"/>
          <w:lang w:val="fr-BE" w:eastAsia="en-US"/>
        </w:rPr>
        <w:t>Mme</w:t>
      </w:r>
      <w:r w:rsidR="00716588">
        <w:rPr>
          <w:rFonts w:asciiTheme="minorHAnsi" w:eastAsia="Calibri" w:hAnsiTheme="minorHAnsi" w:cstheme="minorHAnsi"/>
          <w:sz w:val="22"/>
          <w:szCs w:val="22"/>
          <w:lang w:val="fr-BE" w:eastAsia="en-US"/>
        </w:rPr>
        <w:t>.</w:t>
      </w:r>
      <w:r w:rsidR="00BF5B35" w:rsidRPr="00342B8D">
        <w:rPr>
          <w:rFonts w:asciiTheme="minorHAnsi" w:eastAsia="Calibri" w:hAnsiTheme="minorHAnsi" w:cstheme="minorHAnsi"/>
          <w:sz w:val="22"/>
          <w:szCs w:val="22"/>
          <w:lang w:val="fr-BE" w:eastAsia="en-US"/>
        </w:rPr>
        <w:t xml:space="preserve"> Donatienne SOLHEID</w:t>
      </w:r>
    </w:p>
    <w:p w:rsidR="001D6FFE" w:rsidRPr="00716588" w:rsidRDefault="001D6FFE" w:rsidP="00AA50EE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  <w:lang w:val="en-US"/>
        </w:rPr>
      </w:pPr>
      <w:r w:rsidRPr="00716588">
        <w:rPr>
          <w:rFonts w:asciiTheme="minorHAnsi" w:eastAsia="Times New Roman" w:hAnsiTheme="minorHAnsi" w:cstheme="minorHAnsi"/>
          <w:b/>
          <w:lang w:val="en-US" w:eastAsia="fr-FR"/>
        </w:rPr>
        <w:t>FRW</w:t>
      </w:r>
      <w:r w:rsidR="00435578" w:rsidRPr="00716588">
        <w:rPr>
          <w:rFonts w:asciiTheme="minorHAnsi" w:eastAsia="Times New Roman" w:hAnsiTheme="minorHAnsi" w:cstheme="minorHAnsi"/>
          <w:b/>
          <w:lang w:val="en-US" w:eastAsia="fr-FR"/>
        </w:rPr>
        <w:t xml:space="preserve"> : </w:t>
      </w:r>
      <w:r w:rsidR="00DF0D08" w:rsidRPr="00716588">
        <w:rPr>
          <w:rFonts w:asciiTheme="minorHAnsi" w:eastAsia="Times New Roman" w:hAnsiTheme="minorHAnsi" w:cstheme="minorHAnsi"/>
          <w:b/>
          <w:lang w:val="en-US" w:eastAsia="fr-FR"/>
        </w:rPr>
        <w:tab/>
      </w:r>
      <w:r w:rsidR="00DF0D08" w:rsidRPr="00716588">
        <w:rPr>
          <w:rFonts w:asciiTheme="minorHAnsi" w:eastAsia="Times New Roman" w:hAnsiTheme="minorHAnsi" w:cstheme="minorHAnsi"/>
          <w:b/>
          <w:lang w:val="en-US" w:eastAsia="fr-FR"/>
        </w:rPr>
        <w:tab/>
      </w:r>
      <w:r w:rsidR="00DF0D08" w:rsidRPr="00716588">
        <w:rPr>
          <w:rFonts w:asciiTheme="minorHAnsi" w:eastAsia="Times New Roman" w:hAnsiTheme="minorHAnsi" w:cstheme="minorHAnsi"/>
          <w:b/>
          <w:lang w:val="en-US" w:eastAsia="fr-FR"/>
        </w:rPr>
        <w:tab/>
      </w:r>
      <w:r w:rsidR="00DF0D08" w:rsidRPr="00716588">
        <w:rPr>
          <w:rFonts w:asciiTheme="minorHAnsi" w:eastAsia="Times New Roman" w:hAnsiTheme="minorHAnsi" w:cstheme="minorHAnsi"/>
          <w:b/>
          <w:lang w:val="en-US" w:eastAsia="fr-FR"/>
        </w:rPr>
        <w:tab/>
      </w:r>
      <w:r w:rsidR="00DF0D08" w:rsidRPr="00716588">
        <w:rPr>
          <w:rFonts w:asciiTheme="minorHAnsi" w:eastAsia="Times New Roman" w:hAnsiTheme="minorHAnsi" w:cstheme="minorHAnsi"/>
          <w:b/>
          <w:lang w:val="en-US" w:eastAsia="fr-FR"/>
        </w:rPr>
        <w:tab/>
      </w:r>
      <w:r w:rsidR="00BF5B35" w:rsidRPr="00716588">
        <w:rPr>
          <w:rFonts w:asciiTheme="minorHAnsi" w:eastAsia="Times New Roman" w:hAnsiTheme="minorHAnsi" w:cstheme="minorHAnsi"/>
          <w:lang w:val="en-US" w:eastAsia="fr-FR"/>
        </w:rPr>
        <w:t>Mme</w:t>
      </w:r>
      <w:r w:rsidR="00716588">
        <w:rPr>
          <w:rFonts w:asciiTheme="minorHAnsi" w:eastAsia="Times New Roman" w:hAnsiTheme="minorHAnsi" w:cstheme="minorHAnsi"/>
          <w:lang w:val="en-US" w:eastAsia="fr-FR"/>
        </w:rPr>
        <w:t>.</w:t>
      </w:r>
      <w:r w:rsidR="00BF5B35" w:rsidRPr="00716588">
        <w:rPr>
          <w:rFonts w:asciiTheme="minorHAnsi" w:eastAsia="Times New Roman" w:hAnsiTheme="minorHAnsi" w:cstheme="minorHAnsi"/>
          <w:lang w:val="en-US" w:eastAsia="fr-FR"/>
        </w:rPr>
        <w:t xml:space="preserve"> Carole BELLEFLEUR, </w:t>
      </w:r>
      <w:r w:rsidR="002061D3" w:rsidRPr="00716588">
        <w:rPr>
          <w:rFonts w:asciiTheme="minorHAnsi" w:eastAsia="Times New Roman" w:hAnsiTheme="minorHAnsi" w:cstheme="minorHAnsi"/>
          <w:lang w:val="en-US" w:eastAsia="fr-FR"/>
        </w:rPr>
        <w:t xml:space="preserve">M. </w:t>
      </w:r>
      <w:r w:rsidR="00BF5B35" w:rsidRPr="00716588">
        <w:rPr>
          <w:rFonts w:asciiTheme="minorHAnsi" w:eastAsia="Times New Roman" w:hAnsiTheme="minorHAnsi" w:cstheme="minorHAnsi"/>
          <w:lang w:val="en-US" w:eastAsia="fr-FR"/>
        </w:rPr>
        <w:t>Stany NOËL</w:t>
      </w:r>
      <w:r w:rsidR="005A77BD">
        <w:rPr>
          <w:rFonts w:asciiTheme="minorHAnsi" w:eastAsia="Times New Roman" w:hAnsiTheme="minorHAnsi" w:cstheme="minorHAnsi"/>
          <w:lang w:val="en-US" w:eastAsia="fr-FR"/>
        </w:rPr>
        <w:t xml:space="preserve"> </w:t>
      </w:r>
    </w:p>
    <w:p w:rsidR="00BF5B35" w:rsidRPr="00716588" w:rsidRDefault="00BF5B35" w:rsidP="00AA50EE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  <w:lang w:val="en-US"/>
        </w:rPr>
      </w:pPr>
      <w:r w:rsidRPr="00716588">
        <w:rPr>
          <w:rFonts w:asciiTheme="minorHAnsi" w:eastAsia="Times New Roman" w:hAnsiTheme="minorHAnsi" w:cstheme="minorHAnsi"/>
          <w:b/>
          <w:lang w:val="en-US" w:eastAsia="fr-FR"/>
        </w:rPr>
        <w:t>JML LACASSE-MONFORT sprl</w:t>
      </w:r>
      <w:r w:rsidRPr="00716588">
        <w:rPr>
          <w:rFonts w:asciiTheme="minorHAnsi" w:eastAsia="Times New Roman" w:hAnsiTheme="minorHAnsi" w:cstheme="minorHAnsi"/>
          <w:b/>
          <w:lang w:val="en-US" w:eastAsia="fr-FR"/>
        </w:rPr>
        <w:tab/>
      </w:r>
      <w:r w:rsidR="00342B8D" w:rsidRPr="00716588">
        <w:rPr>
          <w:rFonts w:asciiTheme="minorHAnsi" w:eastAsia="Times New Roman" w:hAnsiTheme="minorHAnsi" w:cstheme="minorHAnsi"/>
          <w:b/>
          <w:lang w:val="en-US" w:eastAsia="fr-FR"/>
        </w:rPr>
        <w:t xml:space="preserve">              </w:t>
      </w:r>
      <w:r w:rsidRPr="00716588">
        <w:rPr>
          <w:rFonts w:asciiTheme="minorHAnsi" w:eastAsia="Times New Roman" w:hAnsiTheme="minorHAnsi" w:cstheme="minorHAnsi"/>
          <w:lang w:val="en-US" w:eastAsia="fr-FR"/>
        </w:rPr>
        <w:t>Mme</w:t>
      </w:r>
      <w:r w:rsidR="00716588">
        <w:rPr>
          <w:rFonts w:asciiTheme="minorHAnsi" w:eastAsia="Times New Roman" w:hAnsiTheme="minorHAnsi" w:cstheme="minorHAnsi"/>
          <w:b/>
          <w:lang w:val="en-US" w:eastAsia="fr-FR"/>
        </w:rPr>
        <w:t xml:space="preserve"> </w:t>
      </w:r>
      <w:r w:rsidRPr="00716588">
        <w:rPr>
          <w:rFonts w:asciiTheme="minorHAnsi" w:eastAsia="Times New Roman" w:hAnsiTheme="minorHAnsi" w:cstheme="minorHAnsi"/>
          <w:lang w:val="en-US" w:eastAsia="fr-FR"/>
        </w:rPr>
        <w:t>Cécile ROMAND</w:t>
      </w:r>
      <w:r w:rsidR="005A77BD">
        <w:rPr>
          <w:rFonts w:asciiTheme="minorHAnsi" w:eastAsia="Times New Roman" w:hAnsiTheme="minorHAnsi" w:cstheme="minorHAnsi"/>
          <w:lang w:val="en-US" w:eastAsia="fr-FR"/>
        </w:rPr>
        <w:t>, auteur de programme</w:t>
      </w:r>
    </w:p>
    <w:p w:rsidR="001D6FFE" w:rsidRDefault="001D6FFE" w:rsidP="00465B14">
      <w:pPr>
        <w:spacing w:before="100" w:after="100"/>
        <w:rPr>
          <w:rFonts w:asciiTheme="minorHAnsi" w:hAnsiTheme="minorHAnsi" w:cstheme="minorHAnsi"/>
          <w:sz w:val="22"/>
          <w:szCs w:val="22"/>
        </w:rPr>
      </w:pPr>
      <w:r w:rsidRPr="00342B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Excusés :</w:t>
      </w:r>
      <w:r w:rsidR="00687B3C" w:rsidRPr="00342B8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770C2" w:rsidRPr="00342B8D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3770C2" w:rsidRPr="00342B8D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3770C2" w:rsidRPr="00342B8D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3770C2" w:rsidRPr="00342B8D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3770C2" w:rsidRPr="00342B8D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435578" w:rsidRPr="00342B8D">
        <w:rPr>
          <w:rFonts w:asciiTheme="minorHAnsi" w:hAnsiTheme="minorHAnsi" w:cstheme="minorHAnsi"/>
          <w:sz w:val="22"/>
          <w:szCs w:val="22"/>
        </w:rPr>
        <w:t>V</w:t>
      </w:r>
      <w:r w:rsidRPr="00342B8D">
        <w:rPr>
          <w:rFonts w:asciiTheme="minorHAnsi" w:hAnsiTheme="minorHAnsi" w:cstheme="minorHAnsi"/>
          <w:sz w:val="22"/>
          <w:szCs w:val="22"/>
        </w:rPr>
        <w:t xml:space="preserve">oir </w:t>
      </w:r>
      <w:r w:rsidR="004B1362">
        <w:rPr>
          <w:rFonts w:asciiTheme="minorHAnsi" w:hAnsiTheme="minorHAnsi" w:cstheme="minorHAnsi"/>
          <w:sz w:val="22"/>
          <w:szCs w:val="22"/>
        </w:rPr>
        <w:t>Annexe</w:t>
      </w:r>
      <w:r w:rsidR="00BC6A61" w:rsidRPr="00342B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2B8D" w:rsidRPr="00342B8D" w:rsidRDefault="00342B8D" w:rsidP="00465B14">
      <w:pPr>
        <w:spacing w:before="100" w:after="100"/>
        <w:rPr>
          <w:rFonts w:asciiTheme="minorHAnsi" w:hAnsiTheme="minorHAnsi" w:cstheme="minorHAnsi"/>
          <w:sz w:val="22"/>
          <w:szCs w:val="22"/>
        </w:rPr>
      </w:pPr>
      <w:r w:rsidRPr="004B1362">
        <w:rPr>
          <w:rFonts w:asciiTheme="minorHAnsi" w:hAnsiTheme="minorHAnsi" w:cstheme="minorHAnsi"/>
          <w:b/>
          <w:sz w:val="22"/>
          <w:szCs w:val="22"/>
        </w:rPr>
        <w:t>PowerPoint :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Voir pièce-jointe</w:t>
      </w:r>
    </w:p>
    <w:p w:rsidR="003770C2" w:rsidRPr="00342B8D" w:rsidRDefault="001D6FFE" w:rsidP="00687B3C">
      <w:pPr>
        <w:pBdr>
          <w:top w:val="single" w:sz="4" w:space="1" w:color="auto"/>
        </w:pBdr>
        <w:spacing w:before="100" w:beforeAutospacing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42B8D">
        <w:rPr>
          <w:rFonts w:asciiTheme="minorHAnsi" w:hAnsiTheme="minorHAnsi" w:cstheme="minorHAnsi"/>
          <w:b/>
          <w:bCs/>
          <w:iCs/>
          <w:sz w:val="22"/>
          <w:szCs w:val="22"/>
        </w:rPr>
        <w:t>Ordre du jour :</w:t>
      </w:r>
    </w:p>
    <w:p w:rsidR="00E61A43" w:rsidRPr="008E35B4" w:rsidRDefault="00363D1E" w:rsidP="008E35B4">
      <w:pPr>
        <w:numPr>
          <w:ilvl w:val="0"/>
          <w:numId w:val="5"/>
        </w:numPr>
        <w:spacing w:line="259" w:lineRule="auto"/>
        <w:rPr>
          <w:rFonts w:ascii="Calibri" w:eastAsia="Calibri" w:hAnsi="Calibri"/>
          <w:szCs w:val="22"/>
          <w:lang w:val="fr-BE" w:eastAsia="en-US"/>
        </w:rPr>
      </w:pPr>
      <w:r w:rsidRPr="008E35B4">
        <w:rPr>
          <w:rFonts w:ascii="Calibri" w:eastAsia="Calibri" w:hAnsi="Calibri"/>
          <w:szCs w:val="22"/>
          <w:lang w:val="fr-BE" w:eastAsia="en-US"/>
        </w:rPr>
        <w:t xml:space="preserve">Accueil </w:t>
      </w:r>
      <w:r w:rsidR="000764E4" w:rsidRPr="008E35B4">
        <w:rPr>
          <w:rFonts w:ascii="Calibri" w:eastAsia="Calibri" w:hAnsi="Calibri"/>
          <w:szCs w:val="22"/>
          <w:lang w:val="fr-BE" w:eastAsia="en-US"/>
        </w:rPr>
        <w:t xml:space="preserve">des membres et des </w:t>
      </w:r>
      <w:r w:rsidRPr="008E35B4">
        <w:rPr>
          <w:rFonts w:ascii="Calibri" w:eastAsia="Calibri" w:hAnsi="Calibri"/>
          <w:szCs w:val="22"/>
          <w:lang w:val="fr-BE" w:eastAsia="en-US"/>
        </w:rPr>
        <w:t xml:space="preserve">invités </w:t>
      </w:r>
    </w:p>
    <w:p w:rsidR="00957208" w:rsidRPr="008E35B4" w:rsidRDefault="00957208" w:rsidP="008E35B4">
      <w:pPr>
        <w:numPr>
          <w:ilvl w:val="1"/>
          <w:numId w:val="10"/>
        </w:numPr>
        <w:spacing w:line="259" w:lineRule="auto"/>
        <w:ind w:left="1134"/>
        <w:rPr>
          <w:rFonts w:ascii="Calibri" w:eastAsia="Calibri" w:hAnsi="Calibri"/>
          <w:szCs w:val="22"/>
          <w:lang w:val="fr-BE" w:eastAsia="en-US"/>
        </w:rPr>
      </w:pPr>
      <w:r w:rsidRPr="008E35B4">
        <w:rPr>
          <w:rFonts w:ascii="Calibri" w:eastAsia="Calibri" w:hAnsi="Calibri"/>
          <w:szCs w:val="22"/>
          <w:lang w:val="fr-BE" w:eastAsia="en-US"/>
        </w:rPr>
        <w:t>Présentation des invités</w:t>
      </w:r>
    </w:p>
    <w:p w:rsidR="00E61A43" w:rsidRPr="008E35B4" w:rsidRDefault="00363D1E" w:rsidP="008E35B4">
      <w:pPr>
        <w:numPr>
          <w:ilvl w:val="0"/>
          <w:numId w:val="5"/>
        </w:numPr>
        <w:spacing w:line="259" w:lineRule="auto"/>
        <w:rPr>
          <w:rFonts w:ascii="Calibri" w:eastAsia="Calibri" w:hAnsi="Calibri"/>
          <w:szCs w:val="22"/>
          <w:lang w:val="fr-BE" w:eastAsia="en-US"/>
        </w:rPr>
      </w:pPr>
      <w:r w:rsidRPr="008E35B4">
        <w:rPr>
          <w:rFonts w:ascii="Calibri" w:eastAsia="Calibri" w:hAnsi="Calibri"/>
          <w:szCs w:val="22"/>
          <w:lang w:val="fr-BE" w:eastAsia="en-US"/>
        </w:rPr>
        <w:t xml:space="preserve">Approbation des procès-verbaux </w:t>
      </w:r>
    </w:p>
    <w:p w:rsidR="000764E4" w:rsidRPr="008E35B4" w:rsidRDefault="000764E4" w:rsidP="008E35B4">
      <w:pPr>
        <w:numPr>
          <w:ilvl w:val="1"/>
          <w:numId w:val="11"/>
        </w:numPr>
        <w:spacing w:line="259" w:lineRule="auto"/>
        <w:ind w:left="1134"/>
        <w:rPr>
          <w:rFonts w:ascii="Calibri" w:eastAsia="Calibri" w:hAnsi="Calibri"/>
          <w:szCs w:val="22"/>
          <w:lang w:val="fr-BE" w:eastAsia="en-US"/>
        </w:rPr>
      </w:pPr>
      <w:r w:rsidRPr="008E35B4">
        <w:rPr>
          <w:rFonts w:ascii="Calibri" w:eastAsia="Calibri" w:hAnsi="Calibri"/>
          <w:szCs w:val="22"/>
          <w:lang w:val="fr-BE" w:eastAsia="en-US"/>
        </w:rPr>
        <w:t>5 février 2018</w:t>
      </w:r>
    </w:p>
    <w:p w:rsidR="000764E4" w:rsidRPr="008E35B4" w:rsidRDefault="000764E4" w:rsidP="008E35B4">
      <w:pPr>
        <w:numPr>
          <w:ilvl w:val="1"/>
          <w:numId w:val="11"/>
        </w:numPr>
        <w:spacing w:line="259" w:lineRule="auto"/>
        <w:ind w:left="1134"/>
        <w:rPr>
          <w:rFonts w:ascii="Calibri" w:eastAsia="Calibri" w:hAnsi="Calibri"/>
          <w:szCs w:val="22"/>
          <w:lang w:val="fr-BE" w:eastAsia="en-US"/>
        </w:rPr>
      </w:pPr>
      <w:r w:rsidRPr="008E35B4">
        <w:rPr>
          <w:rFonts w:ascii="Calibri" w:eastAsia="Calibri" w:hAnsi="Calibri"/>
          <w:szCs w:val="22"/>
          <w:lang w:val="fr-BE" w:eastAsia="en-US"/>
        </w:rPr>
        <w:t>13 mai 2019</w:t>
      </w:r>
    </w:p>
    <w:p w:rsidR="00E61A43" w:rsidRPr="008E35B4" w:rsidRDefault="00363D1E" w:rsidP="008E35B4">
      <w:pPr>
        <w:numPr>
          <w:ilvl w:val="0"/>
          <w:numId w:val="5"/>
        </w:numPr>
        <w:spacing w:line="259" w:lineRule="auto"/>
        <w:rPr>
          <w:rFonts w:ascii="Calibri" w:eastAsia="Calibri" w:hAnsi="Calibri"/>
          <w:szCs w:val="22"/>
          <w:lang w:val="fr-BE" w:eastAsia="en-US"/>
        </w:rPr>
      </w:pPr>
      <w:r w:rsidRPr="008E35B4">
        <w:rPr>
          <w:rFonts w:ascii="Calibri" w:eastAsia="Calibri" w:hAnsi="Calibri"/>
          <w:szCs w:val="22"/>
          <w:lang w:val="fr-BE" w:eastAsia="en-US"/>
        </w:rPr>
        <w:t>Approbation du R</w:t>
      </w:r>
      <w:r w:rsidR="000764E4" w:rsidRPr="008E35B4">
        <w:rPr>
          <w:rFonts w:ascii="Calibri" w:eastAsia="Calibri" w:hAnsi="Calibri"/>
          <w:szCs w:val="22"/>
          <w:lang w:val="fr-BE" w:eastAsia="en-US"/>
        </w:rPr>
        <w:t>èglement d’ordre intérieur (R</w:t>
      </w:r>
      <w:r w:rsidRPr="008E35B4">
        <w:rPr>
          <w:rFonts w:ascii="Calibri" w:eastAsia="Calibri" w:hAnsi="Calibri"/>
          <w:szCs w:val="22"/>
          <w:lang w:val="fr-BE" w:eastAsia="en-US"/>
        </w:rPr>
        <w:t>OI</w:t>
      </w:r>
      <w:r w:rsidR="000764E4" w:rsidRPr="008E35B4">
        <w:rPr>
          <w:rFonts w:ascii="Calibri" w:eastAsia="Calibri" w:hAnsi="Calibri"/>
          <w:szCs w:val="22"/>
          <w:lang w:val="fr-BE" w:eastAsia="en-US"/>
        </w:rPr>
        <w:t>)</w:t>
      </w:r>
    </w:p>
    <w:p w:rsidR="00E61A43" w:rsidRPr="008E35B4" w:rsidRDefault="00363D1E" w:rsidP="008E35B4">
      <w:pPr>
        <w:numPr>
          <w:ilvl w:val="0"/>
          <w:numId w:val="5"/>
        </w:numPr>
        <w:spacing w:line="259" w:lineRule="auto"/>
        <w:rPr>
          <w:rFonts w:ascii="Calibri" w:eastAsia="Calibri" w:hAnsi="Calibri"/>
          <w:szCs w:val="22"/>
          <w:lang w:val="fr-BE" w:eastAsia="en-US"/>
        </w:rPr>
      </w:pPr>
      <w:r w:rsidRPr="008E35B4">
        <w:rPr>
          <w:rFonts w:ascii="Calibri" w:eastAsia="Calibri" w:hAnsi="Calibri"/>
          <w:szCs w:val="22"/>
          <w:lang w:val="fr-BE" w:eastAsia="en-US"/>
        </w:rPr>
        <w:t>Approbation du rapport annuel 2018</w:t>
      </w:r>
    </w:p>
    <w:p w:rsidR="000764E4" w:rsidRPr="008E35B4" w:rsidRDefault="00363D1E" w:rsidP="008E35B4">
      <w:pPr>
        <w:numPr>
          <w:ilvl w:val="0"/>
          <w:numId w:val="5"/>
        </w:numPr>
        <w:spacing w:line="259" w:lineRule="auto"/>
        <w:rPr>
          <w:rFonts w:ascii="Calibri" w:eastAsia="Calibri" w:hAnsi="Calibri"/>
          <w:szCs w:val="22"/>
          <w:lang w:val="fr-BE" w:eastAsia="en-US"/>
        </w:rPr>
      </w:pPr>
      <w:r w:rsidRPr="008E35B4">
        <w:rPr>
          <w:rFonts w:ascii="Calibri" w:eastAsia="Calibri" w:hAnsi="Calibri"/>
          <w:szCs w:val="22"/>
          <w:lang w:val="fr-BE" w:eastAsia="en-US"/>
        </w:rPr>
        <w:t>Pré-diagnostic partagé</w:t>
      </w:r>
      <w:r w:rsidR="000764E4" w:rsidRPr="008E35B4">
        <w:rPr>
          <w:rFonts w:ascii="Calibri" w:eastAsia="Calibri" w:hAnsi="Calibri"/>
          <w:szCs w:val="22"/>
          <w:lang w:val="fr-BE" w:eastAsia="en-US"/>
        </w:rPr>
        <w:t> : situation et évolution</w:t>
      </w:r>
    </w:p>
    <w:p w:rsidR="000764E4" w:rsidRPr="008E35B4" w:rsidRDefault="00363D1E" w:rsidP="008E35B4">
      <w:pPr>
        <w:numPr>
          <w:ilvl w:val="1"/>
          <w:numId w:val="12"/>
        </w:numPr>
        <w:spacing w:line="259" w:lineRule="auto"/>
        <w:ind w:left="1134"/>
        <w:rPr>
          <w:rFonts w:ascii="Calibri" w:eastAsia="Calibri" w:hAnsi="Calibri"/>
          <w:szCs w:val="22"/>
          <w:lang w:val="fr-BE" w:eastAsia="en-US"/>
        </w:rPr>
      </w:pPr>
      <w:r w:rsidRPr="008E35B4">
        <w:rPr>
          <w:rFonts w:ascii="Calibri" w:eastAsia="Calibri" w:hAnsi="Calibri"/>
          <w:szCs w:val="22"/>
          <w:lang w:val="fr-BE" w:eastAsia="en-US"/>
        </w:rPr>
        <w:t>1 à 13</w:t>
      </w:r>
    </w:p>
    <w:p w:rsidR="00E61A43" w:rsidRPr="008E35B4" w:rsidRDefault="00363D1E" w:rsidP="008E35B4">
      <w:pPr>
        <w:numPr>
          <w:ilvl w:val="1"/>
          <w:numId w:val="12"/>
        </w:numPr>
        <w:spacing w:line="259" w:lineRule="auto"/>
        <w:ind w:left="1134"/>
        <w:rPr>
          <w:rFonts w:ascii="Calibri" w:eastAsia="Calibri" w:hAnsi="Calibri"/>
          <w:szCs w:val="22"/>
          <w:lang w:val="fr-BE" w:eastAsia="en-US"/>
        </w:rPr>
      </w:pPr>
      <w:r w:rsidRPr="008E35B4">
        <w:rPr>
          <w:rFonts w:ascii="Calibri" w:eastAsia="Calibri" w:hAnsi="Calibri"/>
          <w:szCs w:val="22"/>
          <w:lang w:val="fr-BE" w:eastAsia="en-US"/>
        </w:rPr>
        <w:t>14 à 32</w:t>
      </w:r>
    </w:p>
    <w:p w:rsidR="00E61A43" w:rsidRPr="008E35B4" w:rsidRDefault="000764E4" w:rsidP="008E35B4">
      <w:pPr>
        <w:numPr>
          <w:ilvl w:val="0"/>
          <w:numId w:val="5"/>
        </w:numPr>
        <w:spacing w:line="259" w:lineRule="auto"/>
        <w:rPr>
          <w:rFonts w:ascii="Calibri" w:eastAsia="Calibri" w:hAnsi="Calibri"/>
          <w:szCs w:val="22"/>
          <w:lang w:val="fr-BE" w:eastAsia="en-US"/>
        </w:rPr>
      </w:pPr>
      <w:r w:rsidRPr="008E35B4">
        <w:rPr>
          <w:rFonts w:ascii="Calibri" w:eastAsia="Calibri" w:hAnsi="Calibri"/>
          <w:szCs w:val="22"/>
          <w:lang w:val="fr-BE" w:eastAsia="en-US"/>
        </w:rPr>
        <w:t xml:space="preserve">Aperçu </w:t>
      </w:r>
      <w:r w:rsidR="00A3194C" w:rsidRPr="008E35B4">
        <w:rPr>
          <w:rFonts w:ascii="Calibri" w:eastAsia="Calibri" w:hAnsi="Calibri"/>
          <w:szCs w:val="22"/>
          <w:lang w:val="fr-BE" w:eastAsia="en-US"/>
        </w:rPr>
        <w:t xml:space="preserve">et fixation </w:t>
      </w:r>
      <w:r w:rsidRPr="008E35B4">
        <w:rPr>
          <w:rFonts w:ascii="Calibri" w:eastAsia="Calibri" w:hAnsi="Calibri"/>
          <w:szCs w:val="22"/>
          <w:lang w:val="fr-BE" w:eastAsia="en-US"/>
        </w:rPr>
        <w:t>de la p</w:t>
      </w:r>
      <w:r w:rsidR="00363D1E" w:rsidRPr="008E35B4">
        <w:rPr>
          <w:rFonts w:ascii="Calibri" w:eastAsia="Calibri" w:hAnsi="Calibri"/>
          <w:szCs w:val="22"/>
          <w:lang w:val="fr-BE" w:eastAsia="en-US"/>
        </w:rPr>
        <w:t>rochaine rencontre</w:t>
      </w:r>
      <w:r w:rsidRPr="008E35B4">
        <w:rPr>
          <w:rFonts w:ascii="Calibri" w:eastAsia="Calibri" w:hAnsi="Calibri"/>
          <w:szCs w:val="22"/>
          <w:lang w:val="fr-BE" w:eastAsia="en-US"/>
        </w:rPr>
        <w:t xml:space="preserve"> </w:t>
      </w:r>
    </w:p>
    <w:p w:rsidR="00D23596" w:rsidRPr="00342B8D" w:rsidRDefault="00D23596" w:rsidP="00687B3C">
      <w:pPr>
        <w:pBdr>
          <w:top w:val="single" w:sz="4" w:space="1" w:color="auto"/>
        </w:pBdr>
        <w:spacing w:before="100" w:beforeAutospacing="1"/>
        <w:rPr>
          <w:rFonts w:asciiTheme="minorHAnsi" w:hAnsiTheme="minorHAnsi" w:cstheme="minorHAnsi"/>
          <w:b/>
          <w:bCs/>
          <w:iCs/>
          <w:sz w:val="22"/>
          <w:szCs w:val="22"/>
          <w:lang w:val="fr-BE"/>
        </w:rPr>
      </w:pPr>
    </w:p>
    <w:p w:rsidR="00242802" w:rsidRPr="00342B8D" w:rsidRDefault="00BF5B35" w:rsidP="008E35B4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2B8D">
        <w:rPr>
          <w:rFonts w:asciiTheme="minorHAnsi" w:hAnsiTheme="minorHAnsi" w:cstheme="minorHAnsi"/>
          <w:sz w:val="22"/>
          <w:szCs w:val="22"/>
        </w:rPr>
        <w:t>Accueil des membres</w:t>
      </w:r>
      <w:r w:rsidR="00957208">
        <w:rPr>
          <w:rFonts w:asciiTheme="minorHAnsi" w:hAnsiTheme="minorHAnsi" w:cstheme="minorHAnsi"/>
          <w:sz w:val="22"/>
          <w:szCs w:val="22"/>
        </w:rPr>
        <w:t xml:space="preserve"> et des invités</w:t>
      </w:r>
    </w:p>
    <w:p w:rsidR="003C25A0" w:rsidRDefault="00A3194C" w:rsidP="008E35B4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>Le président</w:t>
      </w:r>
      <w:r w:rsidR="003C25A0">
        <w:rPr>
          <w:rFonts w:asciiTheme="minorHAnsi" w:hAnsiTheme="minorHAnsi" w:cstheme="minorHAnsi"/>
          <w:lang w:val="fr-BE" w:eastAsia="en-US"/>
        </w:rPr>
        <w:t xml:space="preserve"> ouvre la session en souhaitant la bienvenue à tous les membres de la CLDR et aux invités présents. Il</w:t>
      </w:r>
      <w:r>
        <w:rPr>
          <w:rFonts w:asciiTheme="minorHAnsi" w:hAnsiTheme="minorHAnsi" w:cstheme="minorHAnsi"/>
          <w:lang w:val="fr-BE" w:eastAsia="en-US"/>
        </w:rPr>
        <w:t xml:space="preserve"> donne la parole à Stany NOEL</w:t>
      </w:r>
      <w:r w:rsidR="003C25A0">
        <w:rPr>
          <w:rFonts w:asciiTheme="minorHAnsi" w:hAnsiTheme="minorHAnsi" w:cstheme="minorHAnsi"/>
          <w:lang w:val="fr-BE" w:eastAsia="en-US"/>
        </w:rPr>
        <w:t xml:space="preserve"> </w:t>
      </w:r>
      <w:r>
        <w:rPr>
          <w:rFonts w:asciiTheme="minorHAnsi" w:hAnsiTheme="minorHAnsi" w:cstheme="minorHAnsi"/>
          <w:lang w:val="fr-BE" w:eastAsia="en-US"/>
        </w:rPr>
        <w:t>qui invite</w:t>
      </w:r>
      <w:r w:rsidR="003C25A0">
        <w:rPr>
          <w:rFonts w:asciiTheme="minorHAnsi" w:hAnsiTheme="minorHAnsi" w:cstheme="minorHAnsi"/>
          <w:lang w:val="fr-BE" w:eastAsia="en-US"/>
        </w:rPr>
        <w:t xml:space="preserve"> les membres ainsi que les invités qui n’étaient pas présents lors de la dernière session à se présenter brièvement. </w:t>
      </w:r>
    </w:p>
    <w:p w:rsidR="003C25A0" w:rsidRDefault="003C25A0" w:rsidP="008E35B4">
      <w:pPr>
        <w:ind w:left="66"/>
        <w:jc w:val="both"/>
        <w:rPr>
          <w:rFonts w:asciiTheme="minorHAnsi" w:hAnsiTheme="minorHAnsi" w:cstheme="minorHAnsi"/>
          <w:lang w:val="fr-BE" w:eastAsia="en-US"/>
        </w:rPr>
      </w:pPr>
    </w:p>
    <w:p w:rsidR="003E0F21" w:rsidRDefault="00BF5B35" w:rsidP="003C25A0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 w:rsidRPr="004E279D">
        <w:rPr>
          <w:rFonts w:asciiTheme="minorHAnsi" w:hAnsiTheme="minorHAnsi" w:cstheme="minorHAnsi"/>
          <w:lang w:val="fr-BE" w:eastAsia="en-US"/>
        </w:rPr>
        <w:t>48</w:t>
      </w:r>
      <w:r w:rsidRPr="008E35B4">
        <w:rPr>
          <w:rFonts w:asciiTheme="minorHAnsi" w:hAnsiTheme="minorHAnsi" w:cstheme="minorHAnsi"/>
          <w:lang w:val="fr-BE" w:eastAsia="en-US"/>
        </w:rPr>
        <w:t xml:space="preserve"> </w:t>
      </w:r>
      <w:r w:rsidR="009661AF" w:rsidRPr="008E35B4">
        <w:rPr>
          <w:rFonts w:asciiTheme="minorHAnsi" w:hAnsiTheme="minorHAnsi" w:cstheme="minorHAnsi"/>
          <w:lang w:val="fr-BE" w:eastAsia="en-US"/>
        </w:rPr>
        <w:t xml:space="preserve">membres </w:t>
      </w:r>
      <w:r w:rsidR="00716588" w:rsidRPr="008E35B4">
        <w:rPr>
          <w:rFonts w:asciiTheme="minorHAnsi" w:hAnsiTheme="minorHAnsi" w:cstheme="minorHAnsi"/>
          <w:lang w:val="fr-BE" w:eastAsia="en-US"/>
        </w:rPr>
        <w:t>s</w:t>
      </w:r>
      <w:r w:rsidRPr="008E35B4">
        <w:rPr>
          <w:rFonts w:asciiTheme="minorHAnsi" w:hAnsiTheme="minorHAnsi" w:cstheme="minorHAnsi"/>
          <w:lang w:val="fr-BE" w:eastAsia="en-US"/>
        </w:rPr>
        <w:t xml:space="preserve">ont </w:t>
      </w:r>
      <w:r w:rsidR="00716588" w:rsidRPr="008E35B4">
        <w:rPr>
          <w:rFonts w:asciiTheme="minorHAnsi" w:hAnsiTheme="minorHAnsi" w:cstheme="minorHAnsi"/>
          <w:lang w:val="fr-BE" w:eastAsia="en-US"/>
        </w:rPr>
        <w:t>présents</w:t>
      </w:r>
      <w:r w:rsidRPr="008E35B4">
        <w:rPr>
          <w:rFonts w:asciiTheme="minorHAnsi" w:hAnsiTheme="minorHAnsi" w:cstheme="minorHAnsi"/>
          <w:lang w:val="fr-BE" w:eastAsia="en-US"/>
        </w:rPr>
        <w:t xml:space="preserve"> pour ce</w:t>
      </w:r>
      <w:r w:rsidR="002061D3" w:rsidRPr="008E35B4">
        <w:rPr>
          <w:rFonts w:asciiTheme="minorHAnsi" w:hAnsiTheme="minorHAnsi" w:cstheme="minorHAnsi"/>
          <w:lang w:val="fr-BE" w:eastAsia="en-US"/>
        </w:rPr>
        <w:t>tte réunion</w:t>
      </w:r>
      <w:r w:rsidRPr="008E35B4">
        <w:rPr>
          <w:rFonts w:asciiTheme="minorHAnsi" w:hAnsiTheme="minorHAnsi" w:cstheme="minorHAnsi"/>
          <w:lang w:val="fr-BE" w:eastAsia="en-US"/>
        </w:rPr>
        <w:t xml:space="preserve"> de </w:t>
      </w:r>
      <w:r w:rsidR="000764E4" w:rsidRPr="008E35B4">
        <w:rPr>
          <w:rFonts w:asciiTheme="minorHAnsi" w:hAnsiTheme="minorHAnsi" w:cstheme="minorHAnsi"/>
          <w:lang w:val="fr-BE" w:eastAsia="en-US"/>
        </w:rPr>
        <w:t xml:space="preserve">la </w:t>
      </w:r>
      <w:r w:rsidRPr="008E35B4">
        <w:rPr>
          <w:rFonts w:asciiTheme="minorHAnsi" w:hAnsiTheme="minorHAnsi" w:cstheme="minorHAnsi"/>
          <w:lang w:val="fr-BE" w:eastAsia="en-US"/>
        </w:rPr>
        <w:t>CLDR</w:t>
      </w:r>
      <w:r w:rsidR="009661AF" w:rsidRPr="008E35B4">
        <w:rPr>
          <w:rFonts w:asciiTheme="minorHAnsi" w:hAnsiTheme="minorHAnsi" w:cstheme="minorHAnsi"/>
          <w:lang w:val="fr-BE" w:eastAsia="en-US"/>
        </w:rPr>
        <w:t xml:space="preserve">, ainsi </w:t>
      </w:r>
      <w:r w:rsidR="000764E4" w:rsidRPr="008E35B4">
        <w:rPr>
          <w:rFonts w:asciiTheme="minorHAnsi" w:hAnsiTheme="minorHAnsi" w:cstheme="minorHAnsi"/>
          <w:lang w:val="fr-BE" w:eastAsia="en-US"/>
        </w:rPr>
        <w:t>q</w:t>
      </w:r>
      <w:r w:rsidR="009661AF" w:rsidRPr="008E35B4">
        <w:rPr>
          <w:rFonts w:asciiTheme="minorHAnsi" w:hAnsiTheme="minorHAnsi" w:cstheme="minorHAnsi"/>
          <w:lang w:val="fr-BE" w:eastAsia="en-US"/>
        </w:rPr>
        <w:t>ue</w:t>
      </w:r>
      <w:r w:rsidR="003C25A0">
        <w:rPr>
          <w:rFonts w:asciiTheme="minorHAnsi" w:hAnsiTheme="minorHAnsi" w:cstheme="minorHAnsi"/>
          <w:lang w:val="fr-BE" w:eastAsia="en-US"/>
        </w:rPr>
        <w:t xml:space="preserve"> 2 invités</w:t>
      </w:r>
      <w:r w:rsidR="00A3194C">
        <w:rPr>
          <w:rFonts w:asciiTheme="minorHAnsi" w:hAnsiTheme="minorHAnsi" w:cstheme="minorHAnsi"/>
          <w:lang w:val="fr-BE" w:eastAsia="en-US"/>
        </w:rPr>
        <w:t>.</w:t>
      </w:r>
    </w:p>
    <w:p w:rsidR="00EC2C63" w:rsidRPr="00342B8D" w:rsidRDefault="00957208" w:rsidP="008E35B4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Approbation des procès-verbaux</w:t>
      </w:r>
    </w:p>
    <w:p w:rsidR="00397560" w:rsidRPr="008E35B4" w:rsidRDefault="00957208" w:rsidP="008E35B4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 w:rsidRPr="008E35B4">
        <w:rPr>
          <w:rFonts w:asciiTheme="minorHAnsi" w:hAnsiTheme="minorHAnsi" w:cstheme="minorHAnsi"/>
          <w:lang w:val="fr-BE" w:eastAsia="en-US"/>
        </w:rPr>
        <w:t>Les deux procès-verbaux sont approuvés à l’unanimité par les membres</w:t>
      </w:r>
      <w:r w:rsidR="00CB5EA1" w:rsidRPr="008E35B4">
        <w:rPr>
          <w:rFonts w:asciiTheme="minorHAnsi" w:hAnsiTheme="minorHAnsi" w:cstheme="minorHAnsi"/>
          <w:lang w:val="fr-BE" w:eastAsia="en-US"/>
        </w:rPr>
        <w:t xml:space="preserve"> présents</w:t>
      </w:r>
      <w:r w:rsidR="001B2731" w:rsidRPr="008E35B4">
        <w:rPr>
          <w:rFonts w:asciiTheme="minorHAnsi" w:hAnsiTheme="minorHAnsi" w:cstheme="minorHAnsi"/>
          <w:lang w:val="fr-BE" w:eastAsia="en-US"/>
        </w:rPr>
        <w:t>.</w:t>
      </w:r>
    </w:p>
    <w:p w:rsidR="001B2731" w:rsidRDefault="001B2731" w:rsidP="00F522D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57208" w:rsidRPr="00342B8D" w:rsidRDefault="00957208" w:rsidP="001B273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 w:right="1557" w:hanging="284"/>
        <w:rPr>
          <w:rFonts w:asciiTheme="minorHAnsi" w:hAnsiTheme="minorHAnsi" w:cstheme="minorHAnsi"/>
          <w:i/>
          <w:sz w:val="22"/>
          <w:szCs w:val="22"/>
          <w:lang w:val="fr-BE"/>
        </w:rPr>
      </w:pPr>
      <w:r w:rsidRPr="00342B8D">
        <w:rPr>
          <w:rFonts w:asciiTheme="minorHAnsi" w:hAnsiTheme="minorHAnsi" w:cstheme="minorHAnsi"/>
          <w:i/>
          <w:sz w:val="22"/>
          <w:szCs w:val="22"/>
          <w:lang w:val="fr-BE"/>
        </w:rPr>
        <w:t>PROPOSITION No.1. :</w:t>
      </w:r>
      <w:r w:rsidR="001B2731">
        <w:rPr>
          <w:rFonts w:asciiTheme="minorHAnsi" w:hAnsiTheme="minorHAnsi" w:cstheme="minorHAnsi"/>
          <w:i/>
          <w:sz w:val="22"/>
          <w:szCs w:val="22"/>
          <w:lang w:val="fr-BE"/>
        </w:rPr>
        <w:t xml:space="preserve"> P-V 5 février 2018 -</w:t>
      </w:r>
      <w:r w:rsidRPr="00342B8D">
        <w:rPr>
          <w:rFonts w:asciiTheme="minorHAnsi" w:hAnsiTheme="minorHAnsi" w:cstheme="minorHAnsi"/>
          <w:i/>
          <w:sz w:val="22"/>
          <w:szCs w:val="22"/>
          <w:lang w:val="fr-BE"/>
        </w:rPr>
        <w:t xml:space="preserve"> Approuvée à l’unanimité.</w:t>
      </w:r>
    </w:p>
    <w:p w:rsidR="00957208" w:rsidRDefault="00957208" w:rsidP="001B2731">
      <w:pPr>
        <w:ind w:left="851" w:hanging="284"/>
        <w:rPr>
          <w:rFonts w:asciiTheme="minorHAnsi" w:hAnsiTheme="minorHAnsi" w:cstheme="minorHAnsi"/>
          <w:sz w:val="22"/>
          <w:szCs w:val="22"/>
        </w:rPr>
      </w:pPr>
    </w:p>
    <w:p w:rsidR="00957208" w:rsidRPr="00342B8D" w:rsidRDefault="00957208" w:rsidP="001B273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 w:right="1557" w:hanging="284"/>
        <w:rPr>
          <w:rFonts w:asciiTheme="minorHAnsi" w:hAnsiTheme="minorHAnsi" w:cstheme="minorHAnsi"/>
          <w:i/>
          <w:sz w:val="22"/>
          <w:szCs w:val="22"/>
          <w:lang w:val="fr-BE"/>
        </w:rPr>
      </w:pPr>
      <w:r>
        <w:rPr>
          <w:rFonts w:asciiTheme="minorHAnsi" w:hAnsiTheme="minorHAnsi" w:cstheme="minorHAnsi"/>
          <w:i/>
          <w:sz w:val="22"/>
          <w:szCs w:val="22"/>
          <w:lang w:val="fr-BE"/>
        </w:rPr>
        <w:t>PROPOSITION No.2</w:t>
      </w:r>
      <w:r w:rsidRPr="00342B8D">
        <w:rPr>
          <w:rFonts w:asciiTheme="minorHAnsi" w:hAnsiTheme="minorHAnsi" w:cstheme="minorHAnsi"/>
          <w:i/>
          <w:sz w:val="22"/>
          <w:szCs w:val="22"/>
          <w:lang w:val="fr-BE"/>
        </w:rPr>
        <w:t xml:space="preserve">. : </w:t>
      </w:r>
      <w:r w:rsidR="001B2731">
        <w:rPr>
          <w:rFonts w:asciiTheme="minorHAnsi" w:hAnsiTheme="minorHAnsi" w:cstheme="minorHAnsi"/>
          <w:i/>
          <w:sz w:val="22"/>
          <w:szCs w:val="22"/>
          <w:lang w:val="fr-BE"/>
        </w:rPr>
        <w:t xml:space="preserve">P-V 13 mai 2019 - </w:t>
      </w:r>
      <w:r w:rsidRPr="00342B8D">
        <w:rPr>
          <w:rFonts w:asciiTheme="minorHAnsi" w:hAnsiTheme="minorHAnsi" w:cstheme="minorHAnsi"/>
          <w:i/>
          <w:sz w:val="22"/>
          <w:szCs w:val="22"/>
          <w:lang w:val="fr-BE"/>
        </w:rPr>
        <w:t>Approuvée à l’unanimité.</w:t>
      </w:r>
    </w:p>
    <w:p w:rsidR="00957208" w:rsidRPr="00342B8D" w:rsidRDefault="00957208" w:rsidP="00F522D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507A0" w:rsidRPr="00342B8D" w:rsidRDefault="00F522D7" w:rsidP="008E35B4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2B8D">
        <w:rPr>
          <w:rFonts w:asciiTheme="minorHAnsi" w:hAnsiTheme="minorHAnsi" w:cstheme="minorHAnsi"/>
          <w:sz w:val="22"/>
          <w:szCs w:val="22"/>
        </w:rPr>
        <w:t>Approbation du ROI</w:t>
      </w:r>
    </w:p>
    <w:p w:rsidR="001A32D6" w:rsidRPr="008E35B4" w:rsidRDefault="001B2731" w:rsidP="008E35B4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 w:rsidRPr="008E35B4">
        <w:rPr>
          <w:rFonts w:asciiTheme="minorHAnsi" w:hAnsiTheme="minorHAnsi" w:cstheme="minorHAnsi"/>
          <w:lang w:val="fr-BE" w:eastAsia="en-US"/>
        </w:rPr>
        <w:t>Les membres ont reçu le document du Règlement d’ordre intérieur</w:t>
      </w:r>
      <w:r w:rsidR="003C25A0">
        <w:rPr>
          <w:rFonts w:asciiTheme="minorHAnsi" w:hAnsiTheme="minorHAnsi" w:cstheme="minorHAnsi"/>
          <w:lang w:val="fr-BE" w:eastAsia="en-US"/>
        </w:rPr>
        <w:t xml:space="preserve"> lors de la dernière rencontre. I</w:t>
      </w:r>
      <w:r w:rsidR="001A32D6" w:rsidRPr="008E35B4">
        <w:rPr>
          <w:rFonts w:asciiTheme="minorHAnsi" w:hAnsiTheme="minorHAnsi" w:cstheme="minorHAnsi"/>
          <w:lang w:val="fr-BE" w:eastAsia="en-US"/>
        </w:rPr>
        <w:t xml:space="preserve">l avait alors été décidé de repousser </w:t>
      </w:r>
      <w:r w:rsidR="003C25A0">
        <w:rPr>
          <w:rFonts w:asciiTheme="minorHAnsi" w:hAnsiTheme="minorHAnsi" w:cstheme="minorHAnsi"/>
          <w:lang w:val="fr-BE" w:eastAsia="en-US"/>
        </w:rPr>
        <w:t xml:space="preserve">l’approbation à cette CLDR </w:t>
      </w:r>
      <w:r w:rsidR="001A32D6" w:rsidRPr="008E35B4">
        <w:rPr>
          <w:rFonts w:asciiTheme="minorHAnsi" w:hAnsiTheme="minorHAnsi" w:cstheme="minorHAnsi"/>
          <w:lang w:val="fr-BE" w:eastAsia="en-US"/>
        </w:rPr>
        <w:t xml:space="preserve">de manière à </w:t>
      </w:r>
      <w:r w:rsidR="003C25A0">
        <w:rPr>
          <w:rFonts w:asciiTheme="minorHAnsi" w:hAnsiTheme="minorHAnsi" w:cstheme="minorHAnsi"/>
          <w:lang w:val="fr-BE" w:eastAsia="en-US"/>
        </w:rPr>
        <w:t xml:space="preserve">leur </w:t>
      </w:r>
      <w:r w:rsidR="001A32D6" w:rsidRPr="008E35B4">
        <w:rPr>
          <w:rFonts w:asciiTheme="minorHAnsi" w:hAnsiTheme="minorHAnsi" w:cstheme="minorHAnsi"/>
          <w:lang w:val="fr-BE" w:eastAsia="en-US"/>
        </w:rPr>
        <w:t xml:space="preserve">permettre </w:t>
      </w:r>
      <w:r w:rsidR="003C25A0">
        <w:rPr>
          <w:rFonts w:asciiTheme="minorHAnsi" w:hAnsiTheme="minorHAnsi" w:cstheme="minorHAnsi"/>
          <w:lang w:val="fr-BE" w:eastAsia="en-US"/>
        </w:rPr>
        <w:t xml:space="preserve">un peu de temps pour </w:t>
      </w:r>
      <w:r w:rsidR="001A32D6" w:rsidRPr="008E35B4">
        <w:rPr>
          <w:rFonts w:asciiTheme="minorHAnsi" w:hAnsiTheme="minorHAnsi" w:cstheme="minorHAnsi"/>
          <w:lang w:val="fr-BE" w:eastAsia="en-US"/>
        </w:rPr>
        <w:t xml:space="preserve">assimiler </w:t>
      </w:r>
      <w:r w:rsidR="003C25A0">
        <w:rPr>
          <w:rFonts w:asciiTheme="minorHAnsi" w:hAnsiTheme="minorHAnsi" w:cstheme="minorHAnsi"/>
          <w:lang w:val="fr-BE" w:eastAsia="en-US"/>
        </w:rPr>
        <w:t>la matière.</w:t>
      </w:r>
      <w:r w:rsidR="001A32D6" w:rsidRPr="008E35B4">
        <w:rPr>
          <w:rFonts w:asciiTheme="minorHAnsi" w:hAnsiTheme="minorHAnsi" w:cstheme="minorHAnsi"/>
          <w:lang w:val="fr-BE" w:eastAsia="en-US"/>
        </w:rPr>
        <w:t xml:space="preserve"> </w:t>
      </w:r>
    </w:p>
    <w:p w:rsidR="001A32D6" w:rsidRPr="008E35B4" w:rsidRDefault="001A32D6" w:rsidP="008E35B4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 w:rsidRPr="008E35B4">
        <w:rPr>
          <w:rFonts w:asciiTheme="minorHAnsi" w:hAnsiTheme="minorHAnsi" w:cstheme="minorHAnsi"/>
          <w:lang w:val="fr-BE" w:eastAsia="en-US"/>
        </w:rPr>
        <w:t>Le règlement d’ordre intérieur est approuvé à l’unanimité</w:t>
      </w:r>
      <w:r w:rsidR="00CB5EA1" w:rsidRPr="008E35B4">
        <w:rPr>
          <w:rFonts w:asciiTheme="minorHAnsi" w:hAnsiTheme="minorHAnsi" w:cstheme="minorHAnsi"/>
          <w:lang w:val="fr-BE" w:eastAsia="en-US"/>
        </w:rPr>
        <w:t xml:space="preserve"> par les membres présents.</w:t>
      </w:r>
      <w:r w:rsidRPr="008E35B4">
        <w:rPr>
          <w:rFonts w:asciiTheme="minorHAnsi" w:hAnsiTheme="minorHAnsi" w:cstheme="minorHAnsi"/>
          <w:lang w:val="fr-BE" w:eastAsia="en-US"/>
        </w:rPr>
        <w:t xml:space="preserve">  </w:t>
      </w:r>
    </w:p>
    <w:p w:rsidR="001A32D6" w:rsidRPr="00342B8D" w:rsidRDefault="001A32D6" w:rsidP="001A32D6">
      <w:pPr>
        <w:ind w:left="360"/>
        <w:jc w:val="both"/>
        <w:rPr>
          <w:rFonts w:asciiTheme="minorHAnsi" w:hAnsiTheme="minorHAnsi" w:cstheme="minorHAnsi"/>
          <w:i/>
        </w:rPr>
      </w:pPr>
    </w:p>
    <w:p w:rsidR="00F0387F" w:rsidRPr="00342B8D" w:rsidRDefault="001B2731" w:rsidP="001B273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 w:right="1557" w:hanging="284"/>
        <w:rPr>
          <w:rFonts w:asciiTheme="minorHAnsi" w:hAnsiTheme="minorHAnsi" w:cstheme="minorHAnsi"/>
          <w:i/>
          <w:sz w:val="22"/>
          <w:szCs w:val="22"/>
          <w:lang w:val="fr-BE"/>
        </w:rPr>
      </w:pPr>
      <w:r>
        <w:rPr>
          <w:rFonts w:asciiTheme="minorHAnsi" w:hAnsiTheme="minorHAnsi" w:cstheme="minorHAnsi"/>
          <w:i/>
          <w:sz w:val="22"/>
          <w:szCs w:val="22"/>
          <w:lang w:val="fr-BE"/>
        </w:rPr>
        <w:t>PROPOSITION No.3</w:t>
      </w:r>
      <w:r w:rsidR="00F0387F" w:rsidRPr="00342B8D">
        <w:rPr>
          <w:rFonts w:asciiTheme="minorHAnsi" w:hAnsiTheme="minorHAnsi" w:cstheme="minorHAnsi"/>
          <w:i/>
          <w:sz w:val="22"/>
          <w:szCs w:val="22"/>
          <w:lang w:val="fr-BE"/>
        </w:rPr>
        <w:t> :</w:t>
      </w:r>
      <w:r>
        <w:rPr>
          <w:rFonts w:asciiTheme="minorHAnsi" w:hAnsiTheme="minorHAnsi" w:cstheme="minorHAnsi"/>
          <w:i/>
          <w:sz w:val="22"/>
          <w:szCs w:val="22"/>
          <w:lang w:val="fr-BE"/>
        </w:rPr>
        <w:t xml:space="preserve"> Règlement d’ordre intérieur - </w:t>
      </w:r>
      <w:r w:rsidR="00F0387F" w:rsidRPr="00342B8D">
        <w:rPr>
          <w:rFonts w:asciiTheme="minorHAnsi" w:hAnsiTheme="minorHAnsi" w:cstheme="minorHAnsi"/>
          <w:i/>
          <w:sz w:val="22"/>
          <w:szCs w:val="22"/>
          <w:lang w:val="fr-BE"/>
        </w:rPr>
        <w:t>Approuvée à l’unanimité.</w:t>
      </w:r>
    </w:p>
    <w:p w:rsidR="00304524" w:rsidRPr="001A32D6" w:rsidRDefault="00304524" w:rsidP="001A32D6">
      <w:pPr>
        <w:jc w:val="both"/>
        <w:rPr>
          <w:rFonts w:asciiTheme="minorHAnsi" w:hAnsiTheme="minorHAnsi" w:cstheme="minorHAnsi"/>
        </w:rPr>
      </w:pPr>
    </w:p>
    <w:p w:rsidR="00304524" w:rsidRPr="00716588" w:rsidRDefault="00304524" w:rsidP="008E35B4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6588">
        <w:rPr>
          <w:rFonts w:asciiTheme="minorHAnsi" w:hAnsiTheme="minorHAnsi" w:cstheme="minorHAnsi"/>
          <w:sz w:val="22"/>
          <w:szCs w:val="22"/>
        </w:rPr>
        <w:t>A</w:t>
      </w:r>
      <w:r w:rsidR="00CB5EA1">
        <w:rPr>
          <w:rFonts w:asciiTheme="minorHAnsi" w:hAnsiTheme="minorHAnsi" w:cstheme="minorHAnsi"/>
          <w:sz w:val="22"/>
          <w:szCs w:val="22"/>
        </w:rPr>
        <w:t>pprobation du Rapport annuel 2018</w:t>
      </w:r>
    </w:p>
    <w:p w:rsidR="003C25A0" w:rsidRDefault="00CB5EA1" w:rsidP="008E35B4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 w:rsidRPr="008E35B4">
        <w:rPr>
          <w:rFonts w:asciiTheme="minorHAnsi" w:hAnsiTheme="minorHAnsi" w:cstheme="minorHAnsi"/>
          <w:lang w:val="fr-BE" w:eastAsia="en-US"/>
        </w:rPr>
        <w:t xml:space="preserve">Présentation des grandes lignes du rapport annuel 2018. </w:t>
      </w:r>
    </w:p>
    <w:p w:rsidR="003C25A0" w:rsidRDefault="003C25A0" w:rsidP="008E35B4">
      <w:pPr>
        <w:ind w:left="66"/>
        <w:jc w:val="both"/>
        <w:rPr>
          <w:rFonts w:asciiTheme="minorHAnsi" w:hAnsiTheme="minorHAnsi" w:cstheme="minorHAnsi"/>
          <w:lang w:val="fr-BE" w:eastAsia="en-US"/>
        </w:rPr>
      </w:pPr>
    </w:p>
    <w:p w:rsidR="003C25A0" w:rsidRDefault="003C25A0" w:rsidP="008E35B4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>Commentaire</w:t>
      </w:r>
      <w:r w:rsidR="00A3194C">
        <w:rPr>
          <w:rFonts w:asciiTheme="minorHAnsi" w:hAnsiTheme="minorHAnsi" w:cstheme="minorHAnsi"/>
          <w:lang w:val="fr-BE" w:eastAsia="en-US"/>
        </w:rPr>
        <w:t xml:space="preserve"> du président </w:t>
      </w:r>
      <w:r>
        <w:rPr>
          <w:rFonts w:asciiTheme="minorHAnsi" w:hAnsiTheme="minorHAnsi" w:cstheme="minorHAnsi"/>
          <w:lang w:val="fr-BE" w:eastAsia="en-US"/>
        </w:rPr>
        <w:t xml:space="preserve">: </w:t>
      </w:r>
    </w:p>
    <w:p w:rsidR="00194094" w:rsidRDefault="003C25A0" w:rsidP="008E35B4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>Fiche 19</w:t>
      </w:r>
      <w:r w:rsidR="00194094">
        <w:rPr>
          <w:rFonts w:asciiTheme="minorHAnsi" w:hAnsiTheme="minorHAnsi" w:cstheme="minorHAnsi"/>
          <w:lang w:val="fr-BE" w:eastAsia="en-US"/>
        </w:rPr>
        <w:t xml:space="preserve"> : Ajout – Décembre 2018 : Octroi d’une subvention de 212 372 € pour le projet de signalétique touristique. </w:t>
      </w:r>
      <w:r w:rsidR="00A3194C">
        <w:rPr>
          <w:rFonts w:asciiTheme="minorHAnsi" w:hAnsiTheme="minorHAnsi" w:cstheme="minorHAnsi"/>
          <w:lang w:val="fr-BE" w:eastAsia="en-US"/>
        </w:rPr>
        <w:t>Un membre demande si ce projet inclut des panneaux de signalisation lumineux annonçant la vitesse ; réponse : non (le Commissariat général au tourisme ne finance pas ce type d’équipement) ; par contre, des panneaux lumineux affichant les manifestations à venir sont prévus.</w:t>
      </w:r>
    </w:p>
    <w:p w:rsidR="00D60C5C" w:rsidRPr="008E35B4" w:rsidRDefault="00194094" w:rsidP="008E35B4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 xml:space="preserve"> </w:t>
      </w:r>
      <w:r w:rsidR="00CB5EA1" w:rsidRPr="008E35B4">
        <w:rPr>
          <w:rFonts w:asciiTheme="minorHAnsi" w:hAnsiTheme="minorHAnsi" w:cstheme="minorHAnsi"/>
          <w:lang w:val="fr-BE" w:eastAsia="en-US"/>
        </w:rPr>
        <w:t xml:space="preserve">Le rapport annuel est approuvé à l’unanimité par les membres présents. </w:t>
      </w:r>
    </w:p>
    <w:p w:rsidR="00CB5EA1" w:rsidRDefault="00CB5EA1" w:rsidP="00D60C5C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:rsidR="00CB5EA1" w:rsidRPr="00342B8D" w:rsidRDefault="00CB5EA1" w:rsidP="00CB5EA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 w:right="1557" w:hanging="284"/>
        <w:rPr>
          <w:rFonts w:asciiTheme="minorHAnsi" w:hAnsiTheme="minorHAnsi" w:cstheme="minorHAnsi"/>
          <w:i/>
          <w:sz w:val="22"/>
          <w:szCs w:val="22"/>
          <w:lang w:val="fr-BE"/>
        </w:rPr>
      </w:pPr>
      <w:r>
        <w:rPr>
          <w:rFonts w:asciiTheme="minorHAnsi" w:hAnsiTheme="minorHAnsi" w:cstheme="minorHAnsi"/>
          <w:i/>
          <w:sz w:val="22"/>
          <w:szCs w:val="22"/>
          <w:lang w:val="fr-BE"/>
        </w:rPr>
        <w:t>PROPOSITION No.4</w:t>
      </w:r>
      <w:r w:rsidRPr="00342B8D">
        <w:rPr>
          <w:rFonts w:asciiTheme="minorHAnsi" w:hAnsiTheme="minorHAnsi" w:cstheme="minorHAnsi"/>
          <w:i/>
          <w:sz w:val="22"/>
          <w:szCs w:val="22"/>
          <w:lang w:val="fr-BE"/>
        </w:rPr>
        <w:t> :</w:t>
      </w:r>
      <w:r>
        <w:rPr>
          <w:rFonts w:asciiTheme="minorHAnsi" w:hAnsiTheme="minorHAnsi" w:cstheme="minorHAnsi"/>
          <w:i/>
          <w:sz w:val="22"/>
          <w:szCs w:val="22"/>
          <w:lang w:val="fr-BE"/>
        </w:rPr>
        <w:t xml:space="preserve"> Rapport annuel 2018 - </w:t>
      </w:r>
      <w:r w:rsidRPr="00342B8D">
        <w:rPr>
          <w:rFonts w:asciiTheme="minorHAnsi" w:hAnsiTheme="minorHAnsi" w:cstheme="minorHAnsi"/>
          <w:i/>
          <w:sz w:val="22"/>
          <w:szCs w:val="22"/>
          <w:lang w:val="fr-BE"/>
        </w:rPr>
        <w:t>Approuvée à l’unanimité.</w:t>
      </w:r>
    </w:p>
    <w:p w:rsidR="00CB5EA1" w:rsidRPr="00342B8D" w:rsidRDefault="00CB5EA1" w:rsidP="00D60C5C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</w:p>
    <w:p w:rsidR="00D60C5C" w:rsidRPr="00342B8D" w:rsidRDefault="00D60C5C" w:rsidP="008E35B4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2B8D">
        <w:rPr>
          <w:rFonts w:asciiTheme="minorHAnsi" w:hAnsiTheme="minorHAnsi" w:cstheme="minorHAnsi"/>
          <w:sz w:val="22"/>
          <w:szCs w:val="22"/>
        </w:rPr>
        <w:t>Pré</w:t>
      </w:r>
      <w:r w:rsidR="008F1F4F">
        <w:rPr>
          <w:rFonts w:asciiTheme="minorHAnsi" w:hAnsiTheme="minorHAnsi" w:cstheme="minorHAnsi"/>
          <w:sz w:val="22"/>
          <w:szCs w:val="22"/>
        </w:rPr>
        <w:t>-</w:t>
      </w:r>
      <w:r w:rsidRPr="00342B8D">
        <w:rPr>
          <w:rFonts w:asciiTheme="minorHAnsi" w:hAnsiTheme="minorHAnsi" w:cstheme="minorHAnsi"/>
          <w:sz w:val="22"/>
          <w:szCs w:val="22"/>
        </w:rPr>
        <w:t>diagnostic</w:t>
      </w:r>
      <w:r w:rsidR="00CB5EA1">
        <w:rPr>
          <w:rFonts w:asciiTheme="minorHAnsi" w:hAnsiTheme="minorHAnsi" w:cstheme="minorHAnsi"/>
          <w:sz w:val="22"/>
          <w:szCs w:val="22"/>
        </w:rPr>
        <w:t xml:space="preserve"> partagé : situation et évolution</w:t>
      </w:r>
    </w:p>
    <w:p w:rsidR="00DD2AC7" w:rsidRDefault="000F1F9C" w:rsidP="00A3194C">
      <w:pPr>
        <w:ind w:left="66"/>
        <w:jc w:val="both"/>
        <w:rPr>
          <w:rFonts w:asciiTheme="minorHAnsi" w:hAnsiTheme="minorHAnsi" w:cstheme="minorHAnsi"/>
          <w:iCs/>
          <w:lang w:val="fr-BE" w:eastAsia="en-US"/>
        </w:rPr>
      </w:pPr>
      <w:r w:rsidRPr="000F1F9C">
        <w:rPr>
          <w:rFonts w:asciiTheme="minorHAnsi" w:hAnsiTheme="minorHAnsi" w:cstheme="minorHAnsi"/>
          <w:iCs/>
          <w:lang w:val="fr-BE" w:eastAsia="en-US"/>
        </w:rPr>
        <w:t>Stany Noël situe l</w:t>
      </w:r>
      <w:r w:rsidR="00A3194C">
        <w:rPr>
          <w:rFonts w:asciiTheme="minorHAnsi" w:hAnsiTheme="minorHAnsi" w:cstheme="minorHAnsi"/>
          <w:iCs/>
          <w:lang w:val="fr-BE" w:eastAsia="en-US"/>
        </w:rPr>
        <w:t xml:space="preserve">a réunion dans </w:t>
      </w:r>
      <w:r w:rsidRPr="000F1F9C">
        <w:rPr>
          <w:rFonts w:asciiTheme="minorHAnsi" w:hAnsiTheme="minorHAnsi" w:cstheme="minorHAnsi"/>
          <w:iCs/>
          <w:lang w:val="fr-BE" w:eastAsia="en-US"/>
        </w:rPr>
        <w:t xml:space="preserve">le cours du processus de développement du PCDR. La </w:t>
      </w:r>
      <w:r w:rsidR="00DD2AC7">
        <w:rPr>
          <w:rFonts w:asciiTheme="minorHAnsi" w:hAnsiTheme="minorHAnsi" w:cstheme="minorHAnsi"/>
          <w:iCs/>
          <w:lang w:val="fr-BE" w:eastAsia="en-US"/>
        </w:rPr>
        <w:t>1</w:t>
      </w:r>
      <w:r w:rsidR="00DD2AC7" w:rsidRPr="00DD2AC7">
        <w:rPr>
          <w:rFonts w:asciiTheme="minorHAnsi" w:hAnsiTheme="minorHAnsi" w:cstheme="minorHAnsi"/>
          <w:iCs/>
          <w:vertAlign w:val="superscript"/>
          <w:lang w:val="fr-BE" w:eastAsia="en-US"/>
        </w:rPr>
        <w:t>ère</w:t>
      </w:r>
      <w:r w:rsidR="00DD2AC7">
        <w:rPr>
          <w:rFonts w:asciiTheme="minorHAnsi" w:hAnsiTheme="minorHAnsi" w:cstheme="minorHAnsi"/>
          <w:iCs/>
          <w:lang w:val="fr-BE" w:eastAsia="en-US"/>
        </w:rPr>
        <w:t xml:space="preserve"> mission de la CLDR est d</w:t>
      </w:r>
      <w:r w:rsidRPr="000F1F9C">
        <w:rPr>
          <w:rFonts w:asciiTheme="minorHAnsi" w:hAnsiTheme="minorHAnsi" w:cstheme="minorHAnsi"/>
          <w:iCs/>
          <w:lang w:val="fr-BE" w:eastAsia="en-US"/>
        </w:rPr>
        <w:t>’élabor</w:t>
      </w:r>
      <w:r w:rsidR="00DD2AC7">
        <w:rPr>
          <w:rFonts w:asciiTheme="minorHAnsi" w:hAnsiTheme="minorHAnsi" w:cstheme="minorHAnsi"/>
          <w:iCs/>
          <w:lang w:val="fr-BE" w:eastAsia="en-US"/>
        </w:rPr>
        <w:t>er un « d</w:t>
      </w:r>
      <w:r w:rsidRPr="000F1F9C">
        <w:rPr>
          <w:rFonts w:asciiTheme="minorHAnsi" w:hAnsiTheme="minorHAnsi" w:cstheme="minorHAnsi"/>
          <w:iCs/>
          <w:lang w:val="fr-BE" w:eastAsia="en-US"/>
        </w:rPr>
        <w:t>iagnostic partagé</w:t>
      </w:r>
      <w:r w:rsidR="00DD2AC7">
        <w:rPr>
          <w:rFonts w:asciiTheme="minorHAnsi" w:hAnsiTheme="minorHAnsi" w:cstheme="minorHAnsi"/>
          <w:iCs/>
          <w:lang w:val="fr-BE" w:eastAsia="en-US"/>
        </w:rPr>
        <w:t> »</w:t>
      </w:r>
      <w:r w:rsidRPr="000F1F9C">
        <w:rPr>
          <w:rFonts w:asciiTheme="minorHAnsi" w:hAnsiTheme="minorHAnsi" w:cstheme="minorHAnsi"/>
          <w:iCs/>
          <w:lang w:val="fr-BE" w:eastAsia="en-US"/>
        </w:rPr>
        <w:t>, qui orientera</w:t>
      </w:r>
      <w:r w:rsidR="00DD2AC7" w:rsidRPr="00DD2AC7">
        <w:rPr>
          <w:rFonts w:asciiTheme="minorHAnsi" w:hAnsiTheme="minorHAnsi" w:cstheme="minorHAnsi"/>
          <w:iCs/>
          <w:lang w:val="fr-BE" w:eastAsia="en-US"/>
        </w:rPr>
        <w:t xml:space="preserve"> </w:t>
      </w:r>
      <w:r w:rsidR="00DD2AC7" w:rsidRPr="000F1F9C">
        <w:rPr>
          <w:rFonts w:asciiTheme="minorHAnsi" w:hAnsiTheme="minorHAnsi" w:cstheme="minorHAnsi"/>
          <w:iCs/>
          <w:lang w:val="fr-BE" w:eastAsia="en-US"/>
        </w:rPr>
        <w:t xml:space="preserve">la stratégie </w:t>
      </w:r>
      <w:r w:rsidR="00DD2AC7">
        <w:rPr>
          <w:rFonts w:asciiTheme="minorHAnsi" w:hAnsiTheme="minorHAnsi" w:cstheme="minorHAnsi"/>
          <w:iCs/>
          <w:lang w:val="fr-BE" w:eastAsia="en-US"/>
        </w:rPr>
        <w:t>de développement (</w:t>
      </w:r>
      <w:r w:rsidRPr="000F1F9C">
        <w:rPr>
          <w:rFonts w:asciiTheme="minorHAnsi" w:hAnsiTheme="minorHAnsi" w:cstheme="minorHAnsi"/>
          <w:iCs/>
          <w:lang w:val="fr-BE" w:eastAsia="en-US"/>
        </w:rPr>
        <w:t>défis, objectifs et projets</w:t>
      </w:r>
      <w:r w:rsidR="00DD2AC7">
        <w:rPr>
          <w:rFonts w:asciiTheme="minorHAnsi" w:hAnsiTheme="minorHAnsi" w:cstheme="minorHAnsi"/>
          <w:iCs/>
          <w:lang w:val="fr-BE" w:eastAsia="en-US"/>
        </w:rPr>
        <w:t>)</w:t>
      </w:r>
      <w:r w:rsidRPr="000F1F9C">
        <w:rPr>
          <w:rFonts w:asciiTheme="minorHAnsi" w:hAnsiTheme="minorHAnsi" w:cstheme="minorHAnsi"/>
          <w:iCs/>
          <w:lang w:val="fr-BE" w:eastAsia="en-US"/>
        </w:rPr>
        <w:t>.</w:t>
      </w:r>
      <w:r w:rsidR="00DD2AC7">
        <w:rPr>
          <w:rFonts w:asciiTheme="minorHAnsi" w:hAnsiTheme="minorHAnsi" w:cstheme="minorHAnsi"/>
          <w:iCs/>
          <w:lang w:val="fr-BE" w:eastAsia="en-US"/>
        </w:rPr>
        <w:t xml:space="preserve"> </w:t>
      </w:r>
    </w:p>
    <w:p w:rsidR="00712361" w:rsidRDefault="00DD2AC7" w:rsidP="00DD2AC7">
      <w:pPr>
        <w:ind w:left="66"/>
        <w:jc w:val="both"/>
        <w:rPr>
          <w:rFonts w:asciiTheme="minorHAnsi" w:hAnsiTheme="minorHAnsi" w:cstheme="minorHAnsi"/>
          <w:iCs/>
          <w:lang w:val="fr-BE" w:eastAsia="en-US"/>
        </w:rPr>
      </w:pPr>
      <w:r>
        <w:rPr>
          <w:rFonts w:asciiTheme="minorHAnsi" w:hAnsiTheme="minorHAnsi" w:cstheme="minorHAnsi"/>
          <w:iCs/>
          <w:lang w:val="fr-BE" w:eastAsia="en-US"/>
        </w:rPr>
        <w:t>Pour ce faire, l’auteur de programme a fait une 1</w:t>
      </w:r>
      <w:r w:rsidRPr="00DD2AC7">
        <w:rPr>
          <w:rFonts w:asciiTheme="minorHAnsi" w:hAnsiTheme="minorHAnsi" w:cstheme="minorHAnsi"/>
          <w:iCs/>
          <w:vertAlign w:val="superscript"/>
          <w:lang w:val="fr-BE" w:eastAsia="en-US"/>
        </w:rPr>
        <w:t>ère</w:t>
      </w:r>
      <w:r>
        <w:rPr>
          <w:rFonts w:asciiTheme="minorHAnsi" w:hAnsiTheme="minorHAnsi" w:cstheme="minorHAnsi"/>
          <w:iCs/>
          <w:lang w:val="fr-BE" w:eastAsia="en-US"/>
        </w:rPr>
        <w:t xml:space="preserve"> analyse de la situation existante, en 4 chapitres (</w:t>
      </w:r>
      <w:r w:rsidR="00712361">
        <w:rPr>
          <w:rFonts w:asciiTheme="minorHAnsi" w:hAnsiTheme="minorHAnsi" w:cstheme="minorHAnsi"/>
          <w:iCs/>
          <w:lang w:val="fr-BE" w:eastAsia="en-US"/>
        </w:rPr>
        <w:t>territoire/population/activités/gouvernance), eux-mêmes divisés en 3</w:t>
      </w:r>
      <w:r w:rsidR="003D3B4B">
        <w:rPr>
          <w:rFonts w:asciiTheme="minorHAnsi" w:hAnsiTheme="minorHAnsi" w:cstheme="minorHAnsi"/>
          <w:iCs/>
          <w:lang w:val="fr-BE" w:eastAsia="en-US"/>
        </w:rPr>
        <w:t>2</w:t>
      </w:r>
      <w:r w:rsidR="00712361">
        <w:rPr>
          <w:rFonts w:asciiTheme="minorHAnsi" w:hAnsiTheme="minorHAnsi" w:cstheme="minorHAnsi"/>
          <w:iCs/>
          <w:lang w:val="fr-BE" w:eastAsia="en-US"/>
        </w:rPr>
        <w:t xml:space="preserve"> thèmes. Cette analyse, reposant sur des données objectives (statistiques, ..), a été complétée d’une part par ce qui a été exprimé par les habitants lors des réunion villageoises au printemps 2018 et d’autre part par l’apport d</w:t>
      </w:r>
      <w:r w:rsidR="003D3B4B">
        <w:rPr>
          <w:rFonts w:asciiTheme="minorHAnsi" w:hAnsiTheme="minorHAnsi" w:cstheme="minorHAnsi"/>
          <w:iCs/>
          <w:lang w:val="fr-BE" w:eastAsia="en-US"/>
        </w:rPr>
        <w:t xml:space="preserve">e « personnes-ressources » </w:t>
      </w:r>
      <w:r w:rsidR="00712361">
        <w:rPr>
          <w:rFonts w:asciiTheme="minorHAnsi" w:hAnsiTheme="minorHAnsi" w:cstheme="minorHAnsi"/>
          <w:iCs/>
          <w:lang w:val="fr-BE" w:eastAsia="en-US"/>
        </w:rPr>
        <w:t>(représentants d’instances travaillant sur le territoire communal</w:t>
      </w:r>
      <w:r w:rsidR="003D3B4B">
        <w:rPr>
          <w:rFonts w:asciiTheme="minorHAnsi" w:hAnsiTheme="minorHAnsi" w:cstheme="minorHAnsi"/>
          <w:iCs/>
          <w:lang w:val="fr-BE" w:eastAsia="en-US"/>
        </w:rPr>
        <w:t xml:space="preserve"> et ayant à ce titre une expertise ciblée)</w:t>
      </w:r>
      <w:r w:rsidR="00712361">
        <w:rPr>
          <w:rFonts w:asciiTheme="minorHAnsi" w:hAnsiTheme="minorHAnsi" w:cstheme="minorHAnsi"/>
          <w:iCs/>
          <w:lang w:val="fr-BE" w:eastAsia="en-US"/>
        </w:rPr>
        <w:t>.</w:t>
      </w:r>
      <w:r w:rsidR="003D3B4B">
        <w:rPr>
          <w:rFonts w:asciiTheme="minorHAnsi" w:hAnsiTheme="minorHAnsi" w:cstheme="minorHAnsi"/>
          <w:iCs/>
          <w:lang w:val="fr-BE" w:eastAsia="en-US"/>
        </w:rPr>
        <w:t xml:space="preserve"> </w:t>
      </w:r>
      <w:r w:rsidR="00712361">
        <w:rPr>
          <w:rFonts w:asciiTheme="minorHAnsi" w:hAnsiTheme="minorHAnsi" w:cstheme="minorHAnsi"/>
          <w:iCs/>
          <w:lang w:val="fr-BE" w:eastAsia="en-US"/>
        </w:rPr>
        <w:t>C’est ce document qui est soumis à l’appréciation de la CLDR</w:t>
      </w:r>
      <w:r w:rsidR="003D3B4B">
        <w:rPr>
          <w:rFonts w:asciiTheme="minorHAnsi" w:hAnsiTheme="minorHAnsi" w:cstheme="minorHAnsi"/>
          <w:iCs/>
          <w:lang w:val="fr-BE" w:eastAsia="en-US"/>
        </w:rPr>
        <w:t>. La réunion sera consacrée aux thèmes 14 à 32 (population et activités), car la rencontre avec les experts « territoire » (thèmes 1à 13) n’avait pas encore eu lieu au moment de l’envoi de l’invitation à la présente réunion</w:t>
      </w:r>
      <w:r w:rsidR="005A77BD">
        <w:rPr>
          <w:rFonts w:asciiTheme="minorHAnsi" w:hAnsiTheme="minorHAnsi" w:cstheme="minorHAnsi"/>
          <w:iCs/>
          <w:lang w:val="fr-BE" w:eastAsia="en-US"/>
        </w:rPr>
        <w:t>.</w:t>
      </w:r>
    </w:p>
    <w:p w:rsidR="000F1F9C" w:rsidRPr="000F1F9C" w:rsidRDefault="003D3B4B" w:rsidP="00D60C5C">
      <w:pPr>
        <w:ind w:left="66"/>
        <w:jc w:val="both"/>
        <w:rPr>
          <w:rStyle w:val="Accentuation"/>
          <w:i w:val="0"/>
        </w:rPr>
      </w:pPr>
      <w:r>
        <w:rPr>
          <w:rFonts w:asciiTheme="minorHAnsi" w:hAnsiTheme="minorHAnsi" w:cstheme="minorHAnsi"/>
          <w:iCs/>
          <w:lang w:val="fr-BE" w:eastAsia="en-US"/>
        </w:rPr>
        <w:lastRenderedPageBreak/>
        <w:t xml:space="preserve"> </w:t>
      </w:r>
      <w:r w:rsidR="000F1F9C">
        <w:rPr>
          <w:rStyle w:val="Accentuation"/>
          <w:i w:val="0"/>
        </w:rPr>
        <w:t xml:space="preserve">  </w:t>
      </w:r>
    </w:p>
    <w:p w:rsidR="00CB5EA1" w:rsidRDefault="003D3B4B" w:rsidP="00D60C5C">
      <w:pPr>
        <w:ind w:left="66"/>
        <w:jc w:val="both"/>
        <w:rPr>
          <w:rStyle w:val="Accentuation"/>
          <w:u w:val="single"/>
        </w:rPr>
      </w:pPr>
      <w:r>
        <w:rPr>
          <w:rStyle w:val="Accentuation"/>
          <w:u w:val="single"/>
        </w:rPr>
        <w:t>Thèmes</w:t>
      </w:r>
      <w:r w:rsidR="00CB5EA1" w:rsidRPr="008E35B4">
        <w:rPr>
          <w:rStyle w:val="Accentuation"/>
          <w:u w:val="single"/>
        </w:rPr>
        <w:t xml:space="preserve"> 1 à 13 </w:t>
      </w:r>
      <w:r>
        <w:rPr>
          <w:rStyle w:val="Accentuation"/>
          <w:u w:val="single"/>
        </w:rPr>
        <w:t>(territoire)</w:t>
      </w:r>
      <w:r w:rsidR="00CB5EA1" w:rsidRPr="008E35B4">
        <w:rPr>
          <w:rStyle w:val="Accentuation"/>
          <w:u w:val="single"/>
        </w:rPr>
        <w:t>: Évolution</w:t>
      </w:r>
    </w:p>
    <w:p w:rsidR="003D3B4B" w:rsidRPr="008E35B4" w:rsidRDefault="003D3B4B" w:rsidP="00D60C5C">
      <w:pPr>
        <w:ind w:left="66"/>
        <w:jc w:val="both"/>
        <w:rPr>
          <w:rStyle w:val="Accentuation"/>
          <w:u w:val="single"/>
        </w:rPr>
      </w:pPr>
    </w:p>
    <w:p w:rsidR="000F1F9C" w:rsidRDefault="000F1F9C" w:rsidP="00DA4D1D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 xml:space="preserve">Cécile Romand </w:t>
      </w:r>
      <w:r w:rsidR="003D3B4B">
        <w:rPr>
          <w:rFonts w:asciiTheme="minorHAnsi" w:hAnsiTheme="minorHAnsi" w:cstheme="minorHAnsi"/>
          <w:lang w:val="fr-BE" w:eastAsia="en-US"/>
        </w:rPr>
        <w:t xml:space="preserve">explique </w:t>
      </w:r>
      <w:r>
        <w:rPr>
          <w:rFonts w:asciiTheme="minorHAnsi" w:hAnsiTheme="minorHAnsi" w:cstheme="minorHAnsi"/>
          <w:lang w:val="fr-BE" w:eastAsia="en-US"/>
        </w:rPr>
        <w:t>relate les derniers événement</w:t>
      </w:r>
      <w:r w:rsidR="00EC26D6">
        <w:rPr>
          <w:rFonts w:asciiTheme="minorHAnsi" w:hAnsiTheme="minorHAnsi" w:cstheme="minorHAnsi"/>
          <w:lang w:val="fr-BE" w:eastAsia="en-US"/>
        </w:rPr>
        <w:t>s</w:t>
      </w:r>
      <w:r>
        <w:rPr>
          <w:rFonts w:asciiTheme="minorHAnsi" w:hAnsiTheme="minorHAnsi" w:cstheme="minorHAnsi"/>
          <w:lang w:val="fr-BE" w:eastAsia="en-US"/>
        </w:rPr>
        <w:t xml:space="preserve"> portant</w:t>
      </w:r>
      <w:r w:rsidR="00EC26D6">
        <w:rPr>
          <w:rFonts w:asciiTheme="minorHAnsi" w:hAnsiTheme="minorHAnsi" w:cstheme="minorHAnsi"/>
          <w:lang w:val="fr-BE" w:eastAsia="en-US"/>
        </w:rPr>
        <w:t>s</w:t>
      </w:r>
      <w:r>
        <w:rPr>
          <w:rFonts w:asciiTheme="minorHAnsi" w:hAnsiTheme="minorHAnsi" w:cstheme="minorHAnsi"/>
          <w:lang w:val="fr-BE" w:eastAsia="en-US"/>
        </w:rPr>
        <w:t xml:space="preserve"> sur les thèmes 1 à 13 et les attentes envers les membres. </w:t>
      </w:r>
    </w:p>
    <w:p w:rsidR="000F1F9C" w:rsidRDefault="000F1F9C" w:rsidP="00DA4D1D">
      <w:pPr>
        <w:ind w:left="66"/>
        <w:jc w:val="both"/>
        <w:rPr>
          <w:rFonts w:asciiTheme="minorHAnsi" w:hAnsiTheme="minorHAnsi" w:cstheme="minorHAnsi"/>
          <w:lang w:val="fr-BE" w:eastAsia="en-US"/>
        </w:rPr>
      </w:pPr>
    </w:p>
    <w:p w:rsidR="00CB5EA1" w:rsidRPr="00DA4D1D" w:rsidRDefault="00CB5EA1" w:rsidP="00DA4D1D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 w:rsidRPr="00DA4D1D">
        <w:rPr>
          <w:rFonts w:asciiTheme="minorHAnsi" w:hAnsiTheme="minorHAnsi" w:cstheme="minorHAnsi"/>
          <w:lang w:val="fr-BE" w:eastAsia="en-US"/>
        </w:rPr>
        <w:t>La rencontre des personnes ressources « territoire » a eu lieu le 13 juin</w:t>
      </w:r>
      <w:r w:rsidR="00DA4D1D" w:rsidRPr="00DA4D1D">
        <w:rPr>
          <w:rFonts w:asciiTheme="minorHAnsi" w:hAnsiTheme="minorHAnsi" w:cstheme="minorHAnsi"/>
          <w:lang w:val="fr-BE" w:eastAsia="en-US"/>
        </w:rPr>
        <w:t xml:space="preserve"> 2019</w:t>
      </w:r>
      <w:r w:rsidRPr="00DA4D1D">
        <w:rPr>
          <w:rFonts w:asciiTheme="minorHAnsi" w:hAnsiTheme="minorHAnsi" w:cstheme="minorHAnsi"/>
          <w:lang w:val="fr-BE" w:eastAsia="en-US"/>
        </w:rPr>
        <w:t>. Près d’une vingtaine d’acteurs</w:t>
      </w:r>
      <w:r w:rsidR="00DA4D1D" w:rsidRPr="00DA4D1D">
        <w:rPr>
          <w:rFonts w:asciiTheme="minorHAnsi" w:hAnsiTheme="minorHAnsi" w:cstheme="minorHAnsi"/>
          <w:lang w:val="fr-BE" w:eastAsia="en-US"/>
        </w:rPr>
        <w:t xml:space="preserve"> liés au territoire </w:t>
      </w:r>
      <w:r w:rsidRPr="00DA4D1D">
        <w:rPr>
          <w:rFonts w:asciiTheme="minorHAnsi" w:hAnsiTheme="minorHAnsi" w:cstheme="minorHAnsi"/>
          <w:lang w:val="fr-BE" w:eastAsia="en-US"/>
        </w:rPr>
        <w:t>ont participé</w:t>
      </w:r>
      <w:r w:rsidR="00BC5C5E">
        <w:rPr>
          <w:rFonts w:asciiTheme="minorHAnsi" w:hAnsiTheme="minorHAnsi" w:cstheme="minorHAnsi"/>
          <w:lang w:val="fr-BE" w:eastAsia="en-US"/>
        </w:rPr>
        <w:t xml:space="preserve"> </w:t>
      </w:r>
      <w:r w:rsidRPr="00DA4D1D">
        <w:rPr>
          <w:rFonts w:asciiTheme="minorHAnsi" w:hAnsiTheme="minorHAnsi" w:cstheme="minorHAnsi"/>
          <w:lang w:val="fr-BE" w:eastAsia="en-US"/>
        </w:rPr>
        <w:t>à cette rencontre.</w:t>
      </w:r>
      <w:r w:rsidR="00DA4D1D" w:rsidRPr="00DA4D1D">
        <w:rPr>
          <w:rFonts w:asciiTheme="minorHAnsi" w:hAnsiTheme="minorHAnsi" w:cstheme="minorHAnsi"/>
          <w:lang w:val="fr-BE" w:eastAsia="en-US"/>
        </w:rPr>
        <w:t xml:space="preserve"> Les informations reçues ont permis une validation des données objectives et des ajouts subjectifs au diagnostic. </w:t>
      </w:r>
    </w:p>
    <w:p w:rsidR="00CB5EA1" w:rsidRDefault="00CB5EA1" w:rsidP="00D60C5C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</w:p>
    <w:p w:rsidR="00DA4D1D" w:rsidRDefault="00DA4D1D" w:rsidP="00DA4D1D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>Comme pour l</w:t>
      </w:r>
      <w:r w:rsidR="00C40614">
        <w:rPr>
          <w:rFonts w:asciiTheme="minorHAnsi" w:hAnsiTheme="minorHAnsi" w:cstheme="minorHAnsi"/>
          <w:lang w:val="fr-BE" w:eastAsia="en-US"/>
        </w:rPr>
        <w:t>es thèmes</w:t>
      </w:r>
      <w:r>
        <w:rPr>
          <w:rFonts w:asciiTheme="minorHAnsi" w:hAnsiTheme="minorHAnsi" w:cstheme="minorHAnsi"/>
          <w:lang w:val="fr-BE" w:eastAsia="en-US"/>
        </w:rPr>
        <w:t xml:space="preserve"> 14 à</w:t>
      </w:r>
      <w:r w:rsidR="0055777F">
        <w:rPr>
          <w:rFonts w:asciiTheme="minorHAnsi" w:hAnsiTheme="minorHAnsi" w:cstheme="minorHAnsi"/>
          <w:lang w:val="fr-BE" w:eastAsia="en-US"/>
        </w:rPr>
        <w:t xml:space="preserve"> 32</w:t>
      </w:r>
      <w:r>
        <w:rPr>
          <w:rFonts w:asciiTheme="minorHAnsi" w:hAnsiTheme="minorHAnsi" w:cstheme="minorHAnsi"/>
          <w:lang w:val="fr-BE" w:eastAsia="en-US"/>
        </w:rPr>
        <w:t>, les membres s</w:t>
      </w:r>
      <w:r w:rsidR="003D3B4B">
        <w:rPr>
          <w:rFonts w:asciiTheme="minorHAnsi" w:hAnsiTheme="minorHAnsi" w:cstheme="minorHAnsi"/>
          <w:lang w:val="fr-BE" w:eastAsia="en-US"/>
        </w:rPr>
        <w:t>er</w:t>
      </w:r>
      <w:r>
        <w:rPr>
          <w:rFonts w:asciiTheme="minorHAnsi" w:hAnsiTheme="minorHAnsi" w:cstheme="minorHAnsi"/>
          <w:lang w:val="fr-BE" w:eastAsia="en-US"/>
        </w:rPr>
        <w:t xml:space="preserve">ont invités à s’approprier et à commenter le contenu de cette dernière section du pré-diagnostic partagé. </w:t>
      </w:r>
    </w:p>
    <w:p w:rsidR="00DA4D1D" w:rsidRDefault="00DA4D1D" w:rsidP="00DA4D1D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 xml:space="preserve">Le document peut être commenté dans son tout ou en partie dans la colonne prévue à cet effet. Quoi qu’il soit préférable d’annoter le document dans sa version électronique, il est aussi possible de le faire directement sur la version papier. </w:t>
      </w:r>
    </w:p>
    <w:p w:rsidR="00DA4D1D" w:rsidRDefault="00DA4D1D" w:rsidP="00DA4D1D">
      <w:pPr>
        <w:ind w:left="66"/>
        <w:jc w:val="both"/>
        <w:rPr>
          <w:rFonts w:asciiTheme="minorHAnsi" w:hAnsiTheme="minorHAnsi" w:cstheme="minorHAnsi"/>
          <w:lang w:val="fr-BE" w:eastAsia="en-US"/>
        </w:rPr>
      </w:pPr>
    </w:p>
    <w:p w:rsidR="00DA4D1D" w:rsidRDefault="00DA4D1D" w:rsidP="00DA4D1D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 xml:space="preserve">Les suggestions seront </w:t>
      </w:r>
      <w:r w:rsidRPr="00716588">
        <w:rPr>
          <w:rFonts w:asciiTheme="minorHAnsi" w:hAnsiTheme="minorHAnsi" w:cstheme="minorHAnsi"/>
          <w:lang w:val="fr-BE" w:eastAsia="en-US"/>
        </w:rPr>
        <w:t>analysées par l’auteur de programme (et la FRW) et compilées dans la prochaine version du document. Les thèmes</w:t>
      </w:r>
      <w:r>
        <w:rPr>
          <w:rFonts w:asciiTheme="minorHAnsi" w:hAnsiTheme="minorHAnsi" w:cstheme="minorHAnsi"/>
          <w:lang w:val="fr-BE" w:eastAsia="en-US"/>
        </w:rPr>
        <w:t xml:space="preserve"> « Territoire »</w:t>
      </w:r>
      <w:r w:rsidRPr="00716588">
        <w:rPr>
          <w:rFonts w:asciiTheme="minorHAnsi" w:hAnsiTheme="minorHAnsi" w:cstheme="minorHAnsi"/>
          <w:lang w:val="fr-BE" w:eastAsia="en-US"/>
        </w:rPr>
        <w:t xml:space="preserve"> seront ensuite traités individuellement lors de </w:t>
      </w:r>
      <w:r>
        <w:rPr>
          <w:rFonts w:asciiTheme="minorHAnsi" w:hAnsiTheme="minorHAnsi" w:cstheme="minorHAnsi"/>
          <w:lang w:val="fr-BE" w:eastAsia="en-US"/>
        </w:rPr>
        <w:t>la prochaine</w:t>
      </w:r>
      <w:r w:rsidRPr="00716588">
        <w:rPr>
          <w:rFonts w:asciiTheme="minorHAnsi" w:hAnsiTheme="minorHAnsi" w:cstheme="minorHAnsi"/>
          <w:lang w:val="fr-BE" w:eastAsia="en-US"/>
        </w:rPr>
        <w:t xml:space="preserve"> rencontre de la CLDR. </w:t>
      </w:r>
    </w:p>
    <w:p w:rsidR="00DA4D1D" w:rsidRDefault="008E35B4" w:rsidP="000F1F9C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 w:rsidRPr="00716588">
        <w:rPr>
          <w:rFonts w:asciiTheme="minorHAnsi" w:hAnsiTheme="minorHAnsi" w:cstheme="minorHAnsi"/>
          <w:lang w:val="fr-BE" w:eastAsia="en-US"/>
        </w:rPr>
        <w:t>L’objectif sera alors de se mettre d’accord sur le diagnostic partagé en vue d’identifier les priorités du futur PCDR de</w:t>
      </w:r>
      <w:r>
        <w:rPr>
          <w:rFonts w:asciiTheme="minorHAnsi" w:hAnsiTheme="minorHAnsi" w:cstheme="minorHAnsi"/>
          <w:lang w:val="fr-BE" w:eastAsia="en-US"/>
        </w:rPr>
        <w:t xml:space="preserve"> manière à faire émerger </w:t>
      </w:r>
      <w:r w:rsidRPr="002446E2">
        <w:rPr>
          <w:rFonts w:asciiTheme="minorHAnsi" w:hAnsiTheme="minorHAnsi" w:cstheme="minorHAnsi"/>
          <w:lang w:val="fr-BE" w:eastAsia="en-US"/>
        </w:rPr>
        <w:t>une commune telle que souhaitée en 2030.</w:t>
      </w:r>
    </w:p>
    <w:p w:rsidR="00DA4D1D" w:rsidRDefault="00DA4D1D" w:rsidP="00DA4D1D">
      <w:pPr>
        <w:jc w:val="both"/>
        <w:rPr>
          <w:rFonts w:asciiTheme="minorHAnsi" w:hAnsiTheme="minorHAnsi" w:cstheme="minorHAnsi"/>
          <w:lang w:val="fr-BE" w:eastAsia="en-US"/>
        </w:rPr>
      </w:pPr>
    </w:p>
    <w:p w:rsidR="00DA4D1D" w:rsidRDefault="00DA4D1D" w:rsidP="00DA4D1D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 xml:space="preserve">Les </w:t>
      </w:r>
      <w:r w:rsidRPr="00716588">
        <w:rPr>
          <w:rFonts w:asciiTheme="minorHAnsi" w:hAnsiTheme="minorHAnsi" w:cstheme="minorHAnsi"/>
          <w:lang w:val="fr-BE" w:eastAsia="en-US"/>
        </w:rPr>
        <w:t xml:space="preserve">annotations des </w:t>
      </w:r>
      <w:r>
        <w:rPr>
          <w:rFonts w:asciiTheme="minorHAnsi" w:hAnsiTheme="minorHAnsi" w:cstheme="minorHAnsi"/>
          <w:lang w:val="fr-BE" w:eastAsia="en-US"/>
        </w:rPr>
        <w:t>thèmes 1</w:t>
      </w:r>
      <w:r w:rsidRPr="00716588">
        <w:rPr>
          <w:rFonts w:asciiTheme="minorHAnsi" w:hAnsiTheme="minorHAnsi" w:cstheme="minorHAnsi"/>
          <w:lang w:val="fr-BE" w:eastAsia="en-US"/>
        </w:rPr>
        <w:t xml:space="preserve"> à </w:t>
      </w:r>
      <w:r>
        <w:rPr>
          <w:rFonts w:asciiTheme="minorHAnsi" w:hAnsiTheme="minorHAnsi" w:cstheme="minorHAnsi"/>
          <w:lang w:val="fr-BE" w:eastAsia="en-US"/>
        </w:rPr>
        <w:t>13</w:t>
      </w:r>
      <w:r w:rsidRPr="00716588">
        <w:rPr>
          <w:rFonts w:asciiTheme="minorHAnsi" w:hAnsiTheme="minorHAnsi" w:cstheme="minorHAnsi"/>
          <w:lang w:val="fr-BE" w:eastAsia="en-US"/>
        </w:rPr>
        <w:t xml:space="preserve"> doivent être retournées à Donatienne soit par mail (</w:t>
      </w:r>
      <w:hyperlink r:id="rId8" w:history="1">
        <w:r w:rsidRPr="00716588">
          <w:rPr>
            <w:rStyle w:val="Lienhypertexte"/>
            <w:rFonts w:asciiTheme="minorHAnsi" w:hAnsiTheme="minorHAnsi" w:cstheme="minorHAnsi"/>
            <w:lang w:val="fr-BE" w:eastAsia="en-US"/>
          </w:rPr>
          <w:t>donatienne.solheid@jalhay.be</w:t>
        </w:r>
      </w:hyperlink>
      <w:r>
        <w:rPr>
          <w:rFonts w:asciiTheme="minorHAnsi" w:hAnsiTheme="minorHAnsi" w:cstheme="minorHAnsi"/>
          <w:lang w:val="fr-BE" w:eastAsia="en-US"/>
        </w:rPr>
        <w:t xml:space="preserve">), </w:t>
      </w:r>
      <w:r w:rsidRPr="00716588">
        <w:rPr>
          <w:rFonts w:asciiTheme="minorHAnsi" w:hAnsiTheme="minorHAnsi" w:cstheme="minorHAnsi"/>
          <w:lang w:val="fr-BE" w:eastAsia="en-US"/>
        </w:rPr>
        <w:t xml:space="preserve">soit par écrit (déposé/envoyé à l’Administration communale au plus </w:t>
      </w:r>
      <w:r w:rsidRPr="004E279D">
        <w:rPr>
          <w:rFonts w:asciiTheme="minorHAnsi" w:hAnsiTheme="minorHAnsi" w:cstheme="minorHAnsi"/>
          <w:lang w:val="fr-BE" w:eastAsia="en-US"/>
        </w:rPr>
        <w:t>tard le 1</w:t>
      </w:r>
      <w:r w:rsidR="004E279D" w:rsidRPr="004E279D">
        <w:rPr>
          <w:rFonts w:asciiTheme="minorHAnsi" w:hAnsiTheme="minorHAnsi" w:cstheme="minorHAnsi"/>
          <w:lang w:val="fr-BE" w:eastAsia="en-US"/>
        </w:rPr>
        <w:t>2</w:t>
      </w:r>
      <w:r w:rsidRPr="004E279D">
        <w:rPr>
          <w:rFonts w:asciiTheme="minorHAnsi" w:hAnsiTheme="minorHAnsi" w:cstheme="minorHAnsi"/>
          <w:lang w:val="fr-BE" w:eastAsia="en-US"/>
        </w:rPr>
        <w:t xml:space="preserve"> </w:t>
      </w:r>
      <w:r w:rsidR="00C40614" w:rsidRPr="004E279D">
        <w:rPr>
          <w:rFonts w:asciiTheme="minorHAnsi" w:hAnsiTheme="minorHAnsi" w:cstheme="minorHAnsi"/>
          <w:lang w:val="fr-BE" w:eastAsia="en-US"/>
        </w:rPr>
        <w:t>août</w:t>
      </w:r>
      <w:r w:rsidRPr="004E279D">
        <w:rPr>
          <w:rFonts w:asciiTheme="minorHAnsi" w:hAnsiTheme="minorHAnsi" w:cstheme="minorHAnsi"/>
          <w:lang w:val="fr-BE" w:eastAsia="en-US"/>
        </w:rPr>
        <w:t xml:space="preserve"> 2019. </w:t>
      </w:r>
    </w:p>
    <w:p w:rsidR="00DA4D1D" w:rsidRDefault="00DA4D1D" w:rsidP="00D60C5C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</w:p>
    <w:p w:rsidR="008F1F4F" w:rsidRDefault="00C40614" w:rsidP="008E35B4">
      <w:pPr>
        <w:ind w:left="66"/>
        <w:jc w:val="both"/>
        <w:rPr>
          <w:rStyle w:val="Accentuation"/>
          <w:u w:val="single"/>
        </w:rPr>
      </w:pPr>
      <w:r>
        <w:rPr>
          <w:rStyle w:val="Accentuation"/>
          <w:u w:val="single"/>
        </w:rPr>
        <w:t>Thèmes</w:t>
      </w:r>
      <w:r w:rsidR="00DA4D1D" w:rsidRPr="008E35B4">
        <w:rPr>
          <w:rStyle w:val="Accentuation"/>
          <w:u w:val="single"/>
        </w:rPr>
        <w:t xml:space="preserve"> </w:t>
      </w:r>
      <w:r w:rsidR="008E35B4">
        <w:rPr>
          <w:rStyle w:val="Accentuation"/>
          <w:u w:val="single"/>
        </w:rPr>
        <w:t xml:space="preserve">14 à 33 : Situation/Validation </w:t>
      </w:r>
    </w:p>
    <w:p w:rsidR="0055777F" w:rsidRDefault="0055777F" w:rsidP="000F1F9C">
      <w:pPr>
        <w:jc w:val="both"/>
        <w:rPr>
          <w:rFonts w:asciiTheme="minorHAnsi" w:hAnsiTheme="minorHAnsi" w:cstheme="minorHAnsi"/>
          <w:lang w:val="fr-BE" w:eastAsia="en-US"/>
        </w:rPr>
      </w:pPr>
    </w:p>
    <w:p w:rsidR="006B270E" w:rsidRDefault="005A77BD" w:rsidP="006B270E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 w:rsidRPr="004E279D">
        <w:rPr>
          <w:rFonts w:asciiTheme="minorHAnsi" w:hAnsiTheme="minorHAnsi" w:cstheme="minorHAnsi"/>
          <w:lang w:val="fr-BE" w:eastAsia="en-US"/>
        </w:rPr>
        <w:t xml:space="preserve">Cécile Romand </w:t>
      </w:r>
      <w:r w:rsidR="0045078B" w:rsidRPr="004E279D">
        <w:rPr>
          <w:rFonts w:asciiTheme="minorHAnsi" w:hAnsiTheme="minorHAnsi" w:cstheme="minorHAnsi"/>
          <w:lang w:val="fr-BE" w:eastAsia="en-US"/>
        </w:rPr>
        <w:t xml:space="preserve">explique que dans lors du traitement des réactions des membres,  3 thèmes </w:t>
      </w:r>
      <w:r w:rsidR="006B270E" w:rsidRPr="004E279D">
        <w:rPr>
          <w:rFonts w:asciiTheme="minorHAnsi" w:hAnsiTheme="minorHAnsi" w:cstheme="minorHAnsi"/>
          <w:lang w:val="fr-BE" w:eastAsia="en-US"/>
        </w:rPr>
        <w:t>ont été modifiés</w:t>
      </w:r>
      <w:r w:rsidR="0045078B" w:rsidRPr="004E279D">
        <w:rPr>
          <w:rFonts w:asciiTheme="minorHAnsi" w:hAnsiTheme="minorHAnsi" w:cstheme="minorHAnsi"/>
          <w:lang w:val="fr-BE" w:eastAsia="en-US"/>
        </w:rPr>
        <w:t xml:space="preserve"> ou déplacés</w:t>
      </w:r>
      <w:r w:rsidR="006B270E" w:rsidRPr="004E279D">
        <w:rPr>
          <w:rFonts w:asciiTheme="minorHAnsi" w:hAnsiTheme="minorHAnsi" w:cstheme="minorHAnsi"/>
          <w:lang w:val="fr-BE" w:eastAsia="en-US"/>
        </w:rPr>
        <w:t xml:space="preserve"> pour faciliter la lecture du document</w:t>
      </w:r>
      <w:r w:rsidR="006B270E" w:rsidRPr="00C40614">
        <w:rPr>
          <w:rFonts w:asciiTheme="minorHAnsi" w:hAnsiTheme="minorHAnsi" w:cstheme="minorHAnsi"/>
          <w:highlight w:val="yellow"/>
          <w:lang w:val="fr-BE" w:eastAsia="en-US"/>
        </w:rPr>
        <w:t>.</w:t>
      </w:r>
      <w:r w:rsidR="006B270E">
        <w:rPr>
          <w:rFonts w:asciiTheme="minorHAnsi" w:hAnsiTheme="minorHAnsi" w:cstheme="minorHAnsi"/>
          <w:lang w:val="fr-BE" w:eastAsia="en-US"/>
        </w:rPr>
        <w:t xml:space="preserve"> </w:t>
      </w:r>
    </w:p>
    <w:p w:rsidR="0045078B" w:rsidRDefault="0045078B" w:rsidP="006B270E">
      <w:pPr>
        <w:ind w:left="66"/>
        <w:jc w:val="both"/>
        <w:rPr>
          <w:rFonts w:asciiTheme="minorHAnsi" w:hAnsiTheme="minorHAnsi" w:cstheme="minorHAnsi"/>
          <w:lang w:val="fr-BE" w:eastAsia="en-US"/>
        </w:rPr>
      </w:pPr>
    </w:p>
    <w:p w:rsidR="00C40614" w:rsidRDefault="00EC26D6" w:rsidP="00EC26D6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>15 membres ont</w:t>
      </w:r>
      <w:r w:rsidR="00C40614">
        <w:rPr>
          <w:rFonts w:asciiTheme="minorHAnsi" w:hAnsiTheme="minorHAnsi" w:cstheme="minorHAnsi"/>
          <w:lang w:val="fr-BE" w:eastAsia="en-US"/>
        </w:rPr>
        <w:t xml:space="preserve"> trans</w:t>
      </w:r>
      <w:r>
        <w:rPr>
          <w:rFonts w:asciiTheme="minorHAnsi" w:hAnsiTheme="minorHAnsi" w:cstheme="minorHAnsi"/>
          <w:lang w:val="fr-BE" w:eastAsia="en-US"/>
        </w:rPr>
        <w:t>mis leurs commentaires</w:t>
      </w:r>
      <w:r w:rsidR="00C40614">
        <w:rPr>
          <w:rFonts w:asciiTheme="minorHAnsi" w:hAnsiTheme="minorHAnsi" w:cstheme="minorHAnsi"/>
          <w:lang w:val="fr-BE" w:eastAsia="en-US"/>
        </w:rPr>
        <w:t xml:space="preserve"> et appréciation.</w:t>
      </w:r>
    </w:p>
    <w:p w:rsidR="00880076" w:rsidRDefault="00880076" w:rsidP="00EC26D6">
      <w:pPr>
        <w:ind w:left="66"/>
        <w:jc w:val="both"/>
        <w:rPr>
          <w:rFonts w:asciiTheme="minorHAnsi" w:hAnsiTheme="minorHAnsi" w:cstheme="minorHAnsi"/>
          <w:lang w:val="fr-BE" w:eastAsia="en-US"/>
        </w:rPr>
      </w:pPr>
    </w:p>
    <w:p w:rsidR="006B270E" w:rsidRDefault="00880076" w:rsidP="00C457AB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 xml:space="preserve">L’objectif de l’exercice </w:t>
      </w:r>
      <w:r w:rsidR="00C40614">
        <w:rPr>
          <w:rFonts w:asciiTheme="minorHAnsi" w:hAnsiTheme="minorHAnsi" w:cstheme="minorHAnsi"/>
          <w:lang w:val="fr-BE" w:eastAsia="en-US"/>
        </w:rPr>
        <w:t>est,</w:t>
      </w:r>
      <w:r w:rsidR="00C457AB">
        <w:rPr>
          <w:rFonts w:asciiTheme="minorHAnsi" w:hAnsiTheme="minorHAnsi" w:cstheme="minorHAnsi"/>
          <w:lang w:val="fr-BE" w:eastAsia="en-US"/>
        </w:rPr>
        <w:t xml:space="preserve"> dans un premier temps</w:t>
      </w:r>
      <w:r w:rsidR="00C40614">
        <w:rPr>
          <w:rFonts w:asciiTheme="minorHAnsi" w:hAnsiTheme="minorHAnsi" w:cstheme="minorHAnsi"/>
          <w:lang w:val="fr-BE" w:eastAsia="en-US"/>
        </w:rPr>
        <w:t>,</w:t>
      </w:r>
      <w:r w:rsidR="00C457AB">
        <w:rPr>
          <w:rFonts w:asciiTheme="minorHAnsi" w:hAnsiTheme="minorHAnsi" w:cstheme="minorHAnsi"/>
          <w:lang w:val="fr-BE" w:eastAsia="en-US"/>
        </w:rPr>
        <w:t xml:space="preserve"> de </w:t>
      </w:r>
      <w:r>
        <w:rPr>
          <w:rFonts w:asciiTheme="minorHAnsi" w:hAnsiTheme="minorHAnsi" w:cstheme="minorHAnsi"/>
          <w:lang w:val="fr-BE" w:eastAsia="en-US"/>
        </w:rPr>
        <w:t>valider</w:t>
      </w:r>
      <w:r w:rsidR="00C40614">
        <w:rPr>
          <w:rFonts w:asciiTheme="minorHAnsi" w:hAnsiTheme="minorHAnsi" w:cstheme="minorHAnsi"/>
          <w:lang w:val="fr-BE" w:eastAsia="en-US"/>
        </w:rPr>
        <w:t xml:space="preserve">, éventuellement en l’adaptant, </w:t>
      </w:r>
      <w:r w:rsidR="005A77BD">
        <w:rPr>
          <w:rFonts w:asciiTheme="minorHAnsi" w:hAnsiTheme="minorHAnsi" w:cstheme="minorHAnsi"/>
          <w:lang w:val="fr-BE" w:eastAsia="en-US"/>
        </w:rPr>
        <w:t xml:space="preserve">le portrait actuel </w:t>
      </w:r>
      <w:r>
        <w:rPr>
          <w:rFonts w:asciiTheme="minorHAnsi" w:hAnsiTheme="minorHAnsi" w:cstheme="minorHAnsi"/>
          <w:lang w:val="fr-BE" w:eastAsia="en-US"/>
        </w:rPr>
        <w:t>de</w:t>
      </w:r>
      <w:r w:rsidR="00C457AB">
        <w:rPr>
          <w:rFonts w:asciiTheme="minorHAnsi" w:hAnsiTheme="minorHAnsi" w:cstheme="minorHAnsi"/>
          <w:lang w:val="fr-BE" w:eastAsia="en-US"/>
        </w:rPr>
        <w:t xml:space="preserve"> la commune de</w:t>
      </w:r>
      <w:r>
        <w:rPr>
          <w:rFonts w:asciiTheme="minorHAnsi" w:hAnsiTheme="minorHAnsi" w:cstheme="minorHAnsi"/>
          <w:lang w:val="fr-BE" w:eastAsia="en-US"/>
        </w:rPr>
        <w:t xml:space="preserve"> Jalhay</w:t>
      </w:r>
      <w:r w:rsidR="005A77BD">
        <w:rPr>
          <w:rFonts w:asciiTheme="minorHAnsi" w:hAnsiTheme="minorHAnsi" w:cstheme="minorHAnsi"/>
          <w:lang w:val="fr-BE" w:eastAsia="en-US"/>
        </w:rPr>
        <w:t>,</w:t>
      </w:r>
      <w:r w:rsidR="005A77BD" w:rsidRPr="005A77BD">
        <w:rPr>
          <w:rFonts w:asciiTheme="minorHAnsi" w:hAnsiTheme="minorHAnsi" w:cstheme="minorHAnsi"/>
          <w:lang w:val="fr-BE" w:eastAsia="en-US"/>
        </w:rPr>
        <w:t xml:space="preserve"> </w:t>
      </w:r>
      <w:r w:rsidR="005A77BD">
        <w:rPr>
          <w:rFonts w:asciiTheme="minorHAnsi" w:hAnsiTheme="minorHAnsi" w:cstheme="minorHAnsi"/>
          <w:lang w:val="fr-BE" w:eastAsia="en-US"/>
        </w:rPr>
        <w:t>sous forme de tableau AFOM</w:t>
      </w:r>
      <w:r w:rsidR="00C457AB">
        <w:rPr>
          <w:rFonts w:asciiTheme="minorHAnsi" w:hAnsiTheme="minorHAnsi" w:cstheme="minorHAnsi"/>
          <w:lang w:val="fr-BE" w:eastAsia="en-US"/>
        </w:rPr>
        <w:t>.</w:t>
      </w:r>
      <w:r w:rsidR="00C40614">
        <w:rPr>
          <w:rFonts w:asciiTheme="minorHAnsi" w:hAnsiTheme="minorHAnsi" w:cstheme="minorHAnsi"/>
          <w:lang w:val="fr-BE" w:eastAsia="en-US"/>
        </w:rPr>
        <w:t xml:space="preserve"> Ensuite, de faire </w:t>
      </w:r>
      <w:r w:rsidR="00C457AB">
        <w:rPr>
          <w:rFonts w:asciiTheme="minorHAnsi" w:hAnsiTheme="minorHAnsi" w:cstheme="minorHAnsi"/>
          <w:lang w:val="fr-BE" w:eastAsia="en-US"/>
        </w:rPr>
        <w:t xml:space="preserve">ressortir les </w:t>
      </w:r>
      <w:r w:rsidR="006B270E">
        <w:rPr>
          <w:rFonts w:asciiTheme="minorHAnsi" w:hAnsiTheme="minorHAnsi" w:cstheme="minorHAnsi"/>
          <w:lang w:val="fr-BE" w:eastAsia="en-US"/>
        </w:rPr>
        <w:t xml:space="preserve">mots-clés qui </w:t>
      </w:r>
      <w:r w:rsidR="005A77BD">
        <w:rPr>
          <w:rFonts w:asciiTheme="minorHAnsi" w:hAnsiTheme="minorHAnsi" w:cstheme="minorHAnsi"/>
          <w:lang w:val="fr-BE" w:eastAsia="en-US"/>
        </w:rPr>
        <w:t>résument</w:t>
      </w:r>
      <w:r w:rsidR="006B270E">
        <w:rPr>
          <w:rFonts w:asciiTheme="minorHAnsi" w:hAnsiTheme="minorHAnsi" w:cstheme="minorHAnsi"/>
          <w:lang w:val="fr-BE" w:eastAsia="en-US"/>
        </w:rPr>
        <w:t xml:space="preserve"> au mieux chacun des thèmes e</w:t>
      </w:r>
      <w:r w:rsidR="00C457AB">
        <w:rPr>
          <w:rFonts w:asciiTheme="minorHAnsi" w:hAnsiTheme="minorHAnsi" w:cstheme="minorHAnsi"/>
          <w:lang w:val="fr-BE" w:eastAsia="en-US"/>
        </w:rPr>
        <w:t xml:space="preserve">t finalement d’identifier les thèmes qui </w:t>
      </w:r>
      <w:r w:rsidR="006B270E">
        <w:rPr>
          <w:rFonts w:asciiTheme="minorHAnsi" w:hAnsiTheme="minorHAnsi" w:cstheme="minorHAnsi"/>
          <w:lang w:val="fr-BE" w:eastAsia="en-US"/>
        </w:rPr>
        <w:t>sont les plus spécifiques,</w:t>
      </w:r>
      <w:r w:rsidR="005A77BD">
        <w:rPr>
          <w:rFonts w:asciiTheme="minorHAnsi" w:hAnsiTheme="minorHAnsi" w:cstheme="minorHAnsi"/>
          <w:lang w:val="fr-BE" w:eastAsia="en-US"/>
        </w:rPr>
        <w:t xml:space="preserve"> qui identifient au mieux la commune. </w:t>
      </w:r>
      <w:r w:rsidR="00C457AB">
        <w:rPr>
          <w:rFonts w:asciiTheme="minorHAnsi" w:hAnsiTheme="minorHAnsi" w:cstheme="minorHAnsi"/>
          <w:lang w:val="fr-BE" w:eastAsia="en-US"/>
        </w:rPr>
        <w:t xml:space="preserve"> </w:t>
      </w:r>
    </w:p>
    <w:p w:rsidR="00C457AB" w:rsidRDefault="006B270E" w:rsidP="00C457AB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>L’objectif est d’arriver à une validation de l’AFOM par les membres, dans une forme de consentement.</w:t>
      </w:r>
      <w:r w:rsidR="00C6639B">
        <w:rPr>
          <w:rFonts w:asciiTheme="minorHAnsi" w:hAnsiTheme="minorHAnsi" w:cstheme="minorHAnsi"/>
          <w:lang w:val="fr-BE" w:eastAsia="en-US"/>
        </w:rPr>
        <w:t xml:space="preserve"> Cela </w:t>
      </w:r>
      <w:r w:rsidR="005A77BD">
        <w:rPr>
          <w:rFonts w:asciiTheme="minorHAnsi" w:hAnsiTheme="minorHAnsi" w:cstheme="minorHAnsi"/>
          <w:lang w:val="fr-BE" w:eastAsia="en-US"/>
        </w:rPr>
        <w:t xml:space="preserve">facilitera </w:t>
      </w:r>
      <w:r w:rsidR="00C6639B">
        <w:rPr>
          <w:rFonts w:asciiTheme="minorHAnsi" w:hAnsiTheme="minorHAnsi" w:cstheme="minorHAnsi"/>
          <w:lang w:val="fr-BE" w:eastAsia="en-US"/>
        </w:rPr>
        <w:t>ultérieurement la formulation de la stratégie.</w:t>
      </w:r>
      <w:r>
        <w:rPr>
          <w:rFonts w:asciiTheme="minorHAnsi" w:hAnsiTheme="minorHAnsi" w:cstheme="minorHAnsi"/>
          <w:lang w:val="fr-BE" w:eastAsia="en-US"/>
        </w:rPr>
        <w:t xml:space="preserve"> Cependant, il est possible que sur certains thèmes, </w:t>
      </w:r>
      <w:r w:rsidR="00C457AB">
        <w:rPr>
          <w:rFonts w:asciiTheme="minorHAnsi" w:hAnsiTheme="minorHAnsi" w:cstheme="minorHAnsi"/>
          <w:lang w:val="fr-BE" w:eastAsia="en-US"/>
        </w:rPr>
        <w:t>d</w:t>
      </w:r>
      <w:r w:rsidR="00C6639B">
        <w:rPr>
          <w:rFonts w:asciiTheme="minorHAnsi" w:hAnsiTheme="minorHAnsi" w:cstheme="minorHAnsi"/>
          <w:lang w:val="fr-BE" w:eastAsia="en-US"/>
        </w:rPr>
        <w:t xml:space="preserve">es </w:t>
      </w:r>
      <w:r w:rsidR="00C457AB">
        <w:rPr>
          <w:rFonts w:asciiTheme="minorHAnsi" w:hAnsiTheme="minorHAnsi" w:cstheme="minorHAnsi"/>
          <w:lang w:val="fr-BE" w:eastAsia="en-US"/>
        </w:rPr>
        <w:t xml:space="preserve">opinions </w:t>
      </w:r>
      <w:r w:rsidR="00C6639B">
        <w:rPr>
          <w:rFonts w:asciiTheme="minorHAnsi" w:hAnsiTheme="minorHAnsi" w:cstheme="minorHAnsi"/>
          <w:lang w:val="fr-BE" w:eastAsia="en-US"/>
        </w:rPr>
        <w:t>restent difficilement conciliables ; ce sera acté</w:t>
      </w:r>
      <w:r w:rsidR="00C457AB">
        <w:rPr>
          <w:rFonts w:asciiTheme="minorHAnsi" w:hAnsiTheme="minorHAnsi" w:cstheme="minorHAnsi"/>
          <w:lang w:val="fr-BE" w:eastAsia="en-US"/>
        </w:rPr>
        <w:t xml:space="preserve">. </w:t>
      </w:r>
    </w:p>
    <w:p w:rsidR="00C457AB" w:rsidRDefault="00C457AB" w:rsidP="00EC26D6">
      <w:pPr>
        <w:ind w:left="66"/>
        <w:jc w:val="both"/>
        <w:rPr>
          <w:rFonts w:asciiTheme="minorHAnsi" w:hAnsiTheme="minorHAnsi" w:cstheme="minorHAnsi"/>
          <w:lang w:val="fr-BE" w:eastAsia="en-US"/>
        </w:rPr>
      </w:pPr>
    </w:p>
    <w:p w:rsidR="00880076" w:rsidRDefault="00880076" w:rsidP="00880076">
      <w:pPr>
        <w:ind w:left="66"/>
        <w:jc w:val="both"/>
        <w:rPr>
          <w:rFonts w:asciiTheme="minorHAnsi" w:hAnsiTheme="minorHAnsi" w:cstheme="minorHAnsi"/>
          <w:szCs w:val="22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>L’exercice de validation s’est réalisé en 4 temps :</w:t>
      </w:r>
      <w:r w:rsidRPr="008E35B4">
        <w:rPr>
          <w:rFonts w:asciiTheme="minorHAnsi" w:hAnsiTheme="minorHAnsi" w:cstheme="minorHAnsi"/>
          <w:lang w:val="fr-BE" w:eastAsia="en-US"/>
        </w:rPr>
        <w:t xml:space="preserve"> </w:t>
      </w:r>
    </w:p>
    <w:p w:rsidR="00880076" w:rsidRPr="00EC26D6" w:rsidRDefault="00880076" w:rsidP="008800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fr-BE" w:eastAsia="en-US"/>
        </w:rPr>
      </w:pPr>
      <w:r w:rsidRPr="00EC26D6">
        <w:rPr>
          <w:rFonts w:asciiTheme="minorHAnsi" w:hAnsiTheme="minorHAnsi" w:cstheme="minorHAnsi"/>
          <w:lang w:eastAsia="en-US"/>
        </w:rPr>
        <w:t>Examen des réactions formulées par les membres de la CLDR</w:t>
      </w:r>
    </w:p>
    <w:p w:rsidR="00880076" w:rsidRPr="00EC26D6" w:rsidRDefault="00880076" w:rsidP="008800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fr-BE" w:eastAsia="en-US"/>
        </w:rPr>
      </w:pPr>
      <w:r w:rsidRPr="00EC26D6">
        <w:rPr>
          <w:rFonts w:asciiTheme="minorHAnsi" w:hAnsiTheme="minorHAnsi" w:cstheme="minorHAnsi"/>
          <w:lang w:eastAsia="en-US"/>
        </w:rPr>
        <w:t>Questions, commentaires, discussions…</w:t>
      </w:r>
    </w:p>
    <w:p w:rsidR="00880076" w:rsidRDefault="00880076" w:rsidP="008800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fr-BE" w:eastAsia="en-US"/>
        </w:rPr>
      </w:pPr>
      <w:r w:rsidRPr="00EC26D6">
        <w:rPr>
          <w:rFonts w:asciiTheme="minorHAnsi" w:hAnsiTheme="minorHAnsi" w:cstheme="minorHAnsi"/>
          <w:lang w:eastAsia="en-US"/>
        </w:rPr>
        <w:t xml:space="preserve">Validation par thème </w:t>
      </w:r>
    </w:p>
    <w:p w:rsidR="00880076" w:rsidRPr="00EC26D6" w:rsidRDefault="00880076" w:rsidP="00880076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fr-BE" w:eastAsia="en-US"/>
        </w:rPr>
      </w:pPr>
      <w:r w:rsidRPr="00EC26D6">
        <w:rPr>
          <w:rFonts w:asciiTheme="minorHAnsi" w:hAnsiTheme="minorHAnsi" w:cstheme="minorHAnsi"/>
          <w:lang w:eastAsia="en-US"/>
        </w:rPr>
        <w:t>Première identification des enjeux et objectifs de développement</w:t>
      </w:r>
    </w:p>
    <w:p w:rsidR="00FA4445" w:rsidRDefault="00FA4445" w:rsidP="00EC26D6">
      <w:pPr>
        <w:jc w:val="both"/>
        <w:rPr>
          <w:rFonts w:asciiTheme="minorHAnsi" w:hAnsiTheme="minorHAnsi" w:cstheme="minorHAnsi"/>
          <w:lang w:val="fr-BE" w:eastAsia="en-US"/>
        </w:rPr>
      </w:pPr>
    </w:p>
    <w:p w:rsidR="00880076" w:rsidRDefault="005A77BD" w:rsidP="00880076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>Le temps ayant manqué, s</w:t>
      </w:r>
      <w:r w:rsidR="00880076">
        <w:rPr>
          <w:rFonts w:asciiTheme="minorHAnsi" w:hAnsiTheme="minorHAnsi" w:cstheme="minorHAnsi"/>
          <w:lang w:val="fr-BE" w:eastAsia="en-US"/>
        </w:rPr>
        <w:t xml:space="preserve">euls les thèmes de 14 à 25 </w:t>
      </w:r>
      <w:r w:rsidR="00C6639B">
        <w:rPr>
          <w:rFonts w:asciiTheme="minorHAnsi" w:hAnsiTheme="minorHAnsi" w:cstheme="minorHAnsi"/>
          <w:lang w:val="fr-BE" w:eastAsia="en-US"/>
        </w:rPr>
        <w:t>(= chapitre « Population »</w:t>
      </w:r>
      <w:r>
        <w:rPr>
          <w:rFonts w:asciiTheme="minorHAnsi" w:hAnsiTheme="minorHAnsi" w:cstheme="minorHAnsi"/>
          <w:lang w:val="fr-BE" w:eastAsia="en-US"/>
        </w:rPr>
        <w:t>)</w:t>
      </w:r>
      <w:r w:rsidR="00C6639B">
        <w:rPr>
          <w:rFonts w:asciiTheme="minorHAnsi" w:hAnsiTheme="minorHAnsi" w:cstheme="minorHAnsi"/>
          <w:lang w:val="fr-BE" w:eastAsia="en-US"/>
        </w:rPr>
        <w:t xml:space="preserve"> </w:t>
      </w:r>
      <w:r w:rsidR="00880076">
        <w:rPr>
          <w:rFonts w:asciiTheme="minorHAnsi" w:hAnsiTheme="minorHAnsi" w:cstheme="minorHAnsi"/>
          <w:lang w:val="fr-BE" w:eastAsia="en-US"/>
        </w:rPr>
        <w:t xml:space="preserve">ont </w:t>
      </w:r>
      <w:r w:rsidR="00C6639B">
        <w:rPr>
          <w:rFonts w:asciiTheme="minorHAnsi" w:hAnsiTheme="minorHAnsi" w:cstheme="minorHAnsi"/>
          <w:lang w:val="fr-BE" w:eastAsia="en-US"/>
        </w:rPr>
        <w:t>pu être</w:t>
      </w:r>
      <w:r w:rsidR="00880076">
        <w:rPr>
          <w:rFonts w:asciiTheme="minorHAnsi" w:hAnsiTheme="minorHAnsi" w:cstheme="minorHAnsi"/>
          <w:lang w:val="fr-BE" w:eastAsia="en-US"/>
        </w:rPr>
        <w:t xml:space="preserve"> traités lors de cet exercice</w:t>
      </w:r>
      <w:r>
        <w:rPr>
          <w:rFonts w:asciiTheme="minorHAnsi" w:hAnsiTheme="minorHAnsi" w:cstheme="minorHAnsi"/>
          <w:lang w:val="fr-BE" w:eastAsia="en-US"/>
        </w:rPr>
        <w:t xml:space="preserve"> ; </w:t>
      </w:r>
      <w:r w:rsidR="00C6639B">
        <w:rPr>
          <w:rFonts w:asciiTheme="minorHAnsi" w:hAnsiTheme="minorHAnsi" w:cstheme="minorHAnsi"/>
          <w:lang w:val="fr-BE" w:eastAsia="en-US"/>
        </w:rPr>
        <w:t>les derniers thèmes 25 à 32 (= chapitre « Activités) seront finalisés à la prochaine réunion.</w:t>
      </w:r>
      <w:r w:rsidR="00880076">
        <w:rPr>
          <w:rFonts w:asciiTheme="minorHAnsi" w:hAnsiTheme="minorHAnsi" w:cstheme="minorHAnsi"/>
          <w:lang w:val="fr-BE" w:eastAsia="en-US"/>
        </w:rPr>
        <w:t xml:space="preserve"> </w:t>
      </w:r>
    </w:p>
    <w:p w:rsidR="00C457AB" w:rsidRDefault="00C457AB" w:rsidP="00880076">
      <w:pPr>
        <w:ind w:left="66"/>
        <w:jc w:val="both"/>
        <w:rPr>
          <w:rFonts w:asciiTheme="minorHAnsi" w:hAnsiTheme="minorHAnsi" w:cstheme="minorHAnsi"/>
          <w:lang w:val="fr-BE" w:eastAsia="en-US"/>
        </w:rPr>
      </w:pPr>
    </w:p>
    <w:p w:rsidR="00C457AB" w:rsidRDefault="00C457AB" w:rsidP="00880076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 xml:space="preserve">Les </w:t>
      </w:r>
      <w:r w:rsidR="00880076">
        <w:rPr>
          <w:rFonts w:asciiTheme="minorHAnsi" w:hAnsiTheme="minorHAnsi" w:cstheme="minorHAnsi"/>
          <w:lang w:val="fr-BE" w:eastAsia="en-US"/>
        </w:rPr>
        <w:t>précisions apporté</w:t>
      </w:r>
      <w:r>
        <w:rPr>
          <w:rFonts w:asciiTheme="minorHAnsi" w:hAnsiTheme="minorHAnsi" w:cstheme="minorHAnsi"/>
          <w:lang w:val="fr-BE" w:eastAsia="en-US"/>
        </w:rPr>
        <w:t>e</w:t>
      </w:r>
      <w:r w:rsidR="00880076">
        <w:rPr>
          <w:rFonts w:asciiTheme="minorHAnsi" w:hAnsiTheme="minorHAnsi" w:cstheme="minorHAnsi"/>
          <w:lang w:val="fr-BE" w:eastAsia="en-US"/>
        </w:rPr>
        <w:t xml:space="preserve">s par les membres </w:t>
      </w:r>
      <w:r>
        <w:rPr>
          <w:rFonts w:asciiTheme="minorHAnsi" w:hAnsiTheme="minorHAnsi" w:cstheme="minorHAnsi"/>
          <w:lang w:val="fr-BE" w:eastAsia="en-US"/>
        </w:rPr>
        <w:t>seront prises en compte et intégré</w:t>
      </w:r>
      <w:r w:rsidR="005A77BD">
        <w:rPr>
          <w:rFonts w:asciiTheme="minorHAnsi" w:hAnsiTheme="minorHAnsi" w:cstheme="minorHAnsi"/>
          <w:lang w:val="fr-BE" w:eastAsia="en-US"/>
        </w:rPr>
        <w:t>s</w:t>
      </w:r>
      <w:r>
        <w:rPr>
          <w:rFonts w:asciiTheme="minorHAnsi" w:hAnsiTheme="minorHAnsi" w:cstheme="minorHAnsi"/>
          <w:lang w:val="fr-BE" w:eastAsia="en-US"/>
        </w:rPr>
        <w:t xml:space="preserve"> à la version finale du document </w:t>
      </w:r>
      <w:r w:rsidR="00880076">
        <w:rPr>
          <w:rFonts w:asciiTheme="minorHAnsi" w:hAnsiTheme="minorHAnsi" w:cstheme="minorHAnsi"/>
          <w:lang w:val="fr-BE" w:eastAsia="en-US"/>
        </w:rPr>
        <w:t xml:space="preserve">avant qu’il soit représenté en CLDR pour approbation finale. </w:t>
      </w:r>
    </w:p>
    <w:p w:rsidR="00C457AB" w:rsidRDefault="00C457AB" w:rsidP="00880076">
      <w:pPr>
        <w:ind w:left="66"/>
        <w:jc w:val="both"/>
        <w:rPr>
          <w:rFonts w:asciiTheme="minorHAnsi" w:hAnsiTheme="minorHAnsi" w:cstheme="minorHAnsi"/>
          <w:lang w:val="fr-BE" w:eastAsia="en-US"/>
        </w:rPr>
      </w:pPr>
    </w:p>
    <w:p w:rsidR="00880076" w:rsidRDefault="00880076" w:rsidP="00880076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>Dans l</w:t>
      </w:r>
      <w:r w:rsidR="00C457AB">
        <w:rPr>
          <w:rFonts w:asciiTheme="minorHAnsi" w:hAnsiTheme="minorHAnsi" w:cstheme="minorHAnsi"/>
          <w:lang w:val="fr-BE" w:eastAsia="en-US"/>
        </w:rPr>
        <w:t>’</w:t>
      </w:r>
      <w:r>
        <w:rPr>
          <w:rFonts w:asciiTheme="minorHAnsi" w:hAnsiTheme="minorHAnsi" w:cstheme="minorHAnsi"/>
          <w:lang w:val="fr-BE" w:eastAsia="en-US"/>
        </w:rPr>
        <w:t>ensemble les commentaires</w:t>
      </w:r>
      <w:r w:rsidR="00C457AB">
        <w:rPr>
          <w:rFonts w:asciiTheme="minorHAnsi" w:hAnsiTheme="minorHAnsi" w:cstheme="minorHAnsi"/>
          <w:lang w:val="fr-BE" w:eastAsia="en-US"/>
        </w:rPr>
        <w:t xml:space="preserve"> exprimés</w:t>
      </w:r>
      <w:r>
        <w:rPr>
          <w:rFonts w:asciiTheme="minorHAnsi" w:hAnsiTheme="minorHAnsi" w:cstheme="minorHAnsi"/>
          <w:lang w:val="fr-BE" w:eastAsia="en-US"/>
        </w:rPr>
        <w:t xml:space="preserve"> </w:t>
      </w:r>
      <w:r w:rsidR="00C457AB">
        <w:rPr>
          <w:rFonts w:asciiTheme="minorHAnsi" w:hAnsiTheme="minorHAnsi" w:cstheme="minorHAnsi"/>
          <w:lang w:val="fr-BE" w:eastAsia="en-US"/>
        </w:rPr>
        <w:t xml:space="preserve">étaient en adéquation avec </w:t>
      </w:r>
      <w:r w:rsidR="00B27529">
        <w:rPr>
          <w:rFonts w:asciiTheme="minorHAnsi" w:hAnsiTheme="minorHAnsi" w:cstheme="minorHAnsi"/>
          <w:lang w:val="fr-BE" w:eastAsia="en-US"/>
        </w:rPr>
        <w:t xml:space="preserve">ce que les thèmes présentaient. </w:t>
      </w:r>
      <w:r>
        <w:rPr>
          <w:rFonts w:asciiTheme="minorHAnsi" w:hAnsiTheme="minorHAnsi" w:cstheme="minorHAnsi"/>
          <w:lang w:val="fr-BE" w:eastAsia="en-US"/>
        </w:rPr>
        <w:t xml:space="preserve">Aucun </w:t>
      </w:r>
      <w:r w:rsidR="00B27529">
        <w:rPr>
          <w:rFonts w:asciiTheme="minorHAnsi" w:hAnsiTheme="minorHAnsi" w:cstheme="minorHAnsi"/>
          <w:lang w:val="fr-BE" w:eastAsia="en-US"/>
        </w:rPr>
        <w:t>t</w:t>
      </w:r>
      <w:r>
        <w:rPr>
          <w:rFonts w:asciiTheme="minorHAnsi" w:hAnsiTheme="minorHAnsi" w:cstheme="minorHAnsi"/>
          <w:lang w:val="fr-BE" w:eastAsia="en-US"/>
        </w:rPr>
        <w:t xml:space="preserve">hème n’a soulevé de grand débat.  </w:t>
      </w:r>
    </w:p>
    <w:p w:rsidR="00B27529" w:rsidRDefault="00B27529" w:rsidP="00880076">
      <w:pPr>
        <w:ind w:left="66"/>
        <w:jc w:val="both"/>
        <w:rPr>
          <w:rFonts w:asciiTheme="minorHAnsi" w:hAnsiTheme="minorHAnsi" w:cstheme="minorHAnsi"/>
          <w:lang w:val="fr-BE" w:eastAsia="en-US"/>
        </w:rPr>
      </w:pPr>
    </w:p>
    <w:p w:rsidR="00DB2471" w:rsidRDefault="00B27529" w:rsidP="00D6477C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 xml:space="preserve">Pour terminer l’exercice, les membres </w:t>
      </w:r>
      <w:r w:rsidR="005A77BD">
        <w:rPr>
          <w:rFonts w:asciiTheme="minorHAnsi" w:hAnsiTheme="minorHAnsi" w:cstheme="minorHAnsi"/>
          <w:lang w:val="fr-BE" w:eastAsia="en-US"/>
        </w:rPr>
        <w:t xml:space="preserve">ont été </w:t>
      </w:r>
      <w:r>
        <w:rPr>
          <w:rFonts w:asciiTheme="minorHAnsi" w:hAnsiTheme="minorHAnsi" w:cstheme="minorHAnsi"/>
          <w:lang w:val="fr-BE" w:eastAsia="en-US"/>
        </w:rPr>
        <w:t xml:space="preserve">invités à exprimer leur 3 priorités parmi les thèmes abordés. Le logement, la vie villageoise, les ainés ainsi que le monde associatif </w:t>
      </w:r>
      <w:r w:rsidR="005A77BD">
        <w:rPr>
          <w:rFonts w:asciiTheme="minorHAnsi" w:hAnsiTheme="minorHAnsi" w:cstheme="minorHAnsi"/>
          <w:lang w:val="fr-BE" w:eastAsia="en-US"/>
        </w:rPr>
        <w:t>ont obtenu</w:t>
      </w:r>
      <w:r>
        <w:rPr>
          <w:rFonts w:asciiTheme="minorHAnsi" w:hAnsiTheme="minorHAnsi" w:cstheme="minorHAnsi"/>
          <w:lang w:val="fr-BE" w:eastAsia="en-US"/>
        </w:rPr>
        <w:t xml:space="preserve"> le plus de voix</w:t>
      </w:r>
      <w:r w:rsidR="005A77BD">
        <w:rPr>
          <w:rFonts w:asciiTheme="minorHAnsi" w:hAnsiTheme="minorHAnsi" w:cstheme="minorHAnsi"/>
          <w:lang w:val="fr-BE" w:eastAsia="en-US"/>
        </w:rPr>
        <w:t>, alors que</w:t>
      </w:r>
      <w:r>
        <w:rPr>
          <w:rFonts w:asciiTheme="minorHAnsi" w:hAnsiTheme="minorHAnsi" w:cstheme="minorHAnsi"/>
          <w:lang w:val="fr-BE" w:eastAsia="en-US"/>
        </w:rPr>
        <w:t xml:space="preserve"> la petite enfance/jeunesse, l’enseignement et </w:t>
      </w:r>
      <w:r w:rsidR="00CE7016">
        <w:rPr>
          <w:rFonts w:asciiTheme="minorHAnsi" w:hAnsiTheme="minorHAnsi" w:cstheme="minorHAnsi"/>
          <w:lang w:val="fr-BE" w:eastAsia="en-US"/>
        </w:rPr>
        <w:t>la santé</w:t>
      </w:r>
      <w:r>
        <w:rPr>
          <w:rFonts w:asciiTheme="minorHAnsi" w:hAnsiTheme="minorHAnsi" w:cstheme="minorHAnsi"/>
          <w:lang w:val="fr-BE" w:eastAsia="en-US"/>
        </w:rPr>
        <w:t xml:space="preserve"> </w:t>
      </w:r>
      <w:r w:rsidR="005A77BD">
        <w:rPr>
          <w:rFonts w:asciiTheme="minorHAnsi" w:hAnsiTheme="minorHAnsi" w:cstheme="minorHAnsi"/>
          <w:lang w:val="fr-BE" w:eastAsia="en-US"/>
        </w:rPr>
        <w:t>n</w:t>
      </w:r>
      <w:r>
        <w:rPr>
          <w:rFonts w:asciiTheme="minorHAnsi" w:hAnsiTheme="minorHAnsi" w:cstheme="minorHAnsi"/>
          <w:lang w:val="fr-BE" w:eastAsia="en-US"/>
        </w:rPr>
        <w:t xml:space="preserve">e </w:t>
      </w:r>
      <w:r w:rsidR="005A77BD">
        <w:rPr>
          <w:rFonts w:asciiTheme="minorHAnsi" w:hAnsiTheme="minorHAnsi" w:cstheme="minorHAnsi"/>
          <w:lang w:val="fr-BE" w:eastAsia="en-US"/>
        </w:rPr>
        <w:t>reçoivent que peu de votes</w:t>
      </w:r>
      <w:r>
        <w:rPr>
          <w:rFonts w:asciiTheme="minorHAnsi" w:hAnsiTheme="minorHAnsi" w:cstheme="minorHAnsi"/>
          <w:lang w:val="fr-BE" w:eastAsia="en-US"/>
        </w:rPr>
        <w:t xml:space="preserve">.  </w:t>
      </w:r>
    </w:p>
    <w:p w:rsidR="005A77BD" w:rsidRDefault="005A77BD" w:rsidP="00D6477C">
      <w:pPr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>C’est une première indication des enjeux de développement.</w:t>
      </w:r>
    </w:p>
    <w:p w:rsidR="00DB2471" w:rsidRDefault="00DB2471" w:rsidP="00EC26D6">
      <w:pPr>
        <w:jc w:val="both"/>
        <w:rPr>
          <w:rFonts w:asciiTheme="minorHAnsi" w:hAnsiTheme="minorHAnsi" w:cstheme="minorHAnsi"/>
          <w:lang w:val="fr-BE" w:eastAsia="en-US"/>
        </w:rPr>
      </w:pPr>
    </w:p>
    <w:tbl>
      <w:tblPr>
        <w:tblStyle w:val="Grilledutableau"/>
        <w:tblW w:w="0" w:type="auto"/>
        <w:tblInd w:w="113" w:type="dxa"/>
        <w:tblLook w:val="04A0" w:firstRow="1" w:lastRow="0" w:firstColumn="1" w:lastColumn="0" w:noHBand="0" w:noVBand="1"/>
      </w:tblPr>
      <w:tblGrid>
        <w:gridCol w:w="3851"/>
        <w:gridCol w:w="3969"/>
        <w:gridCol w:w="1127"/>
      </w:tblGrid>
      <w:tr w:rsidR="00F360EA" w:rsidRPr="00F360EA" w:rsidTr="00F360EA">
        <w:tc>
          <w:tcPr>
            <w:tcW w:w="3851" w:type="dxa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lang w:val="fr-BE" w:eastAsia="en-US"/>
              </w:rPr>
              <w:t>Thèmes</w:t>
            </w:r>
          </w:p>
        </w:tc>
        <w:tc>
          <w:tcPr>
            <w:tcW w:w="3969" w:type="dxa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lang w:val="fr-BE" w:eastAsia="en-US"/>
              </w:rPr>
              <w:t>Vote</w:t>
            </w:r>
          </w:p>
        </w:tc>
        <w:tc>
          <w:tcPr>
            <w:tcW w:w="1127" w:type="dxa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lang w:val="fr-BE" w:eastAsia="en-US"/>
              </w:rPr>
              <w:t>Total</w:t>
            </w:r>
          </w:p>
        </w:tc>
      </w:tr>
      <w:tr w:rsidR="00F360EA" w:rsidRPr="00FA4445" w:rsidTr="00F360EA">
        <w:tc>
          <w:tcPr>
            <w:tcW w:w="3851" w:type="dxa"/>
            <w:shd w:val="clear" w:color="auto" w:fill="F2F2F2" w:themeFill="background1" w:themeFillShade="F2"/>
          </w:tcPr>
          <w:p w:rsidR="00F360EA" w:rsidRPr="00F360EA" w:rsidRDefault="00F360EA" w:rsidP="00F360EA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Thème 16 : Santé</w:t>
            </w: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ab/>
            </w: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ab/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360EA" w:rsidRPr="00F360EA" w:rsidRDefault="00F360EA" w:rsidP="00F360EA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x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1</w:t>
            </w:r>
          </w:p>
        </w:tc>
      </w:tr>
      <w:tr w:rsidR="00F360EA" w:rsidRPr="00FA4445" w:rsidTr="00F360EA">
        <w:tc>
          <w:tcPr>
            <w:tcW w:w="3851" w:type="dxa"/>
            <w:shd w:val="clear" w:color="auto" w:fill="F2F2F2" w:themeFill="background1" w:themeFillShade="F2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Thème 17 : Enseignement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360EA" w:rsidRPr="00F360EA" w:rsidRDefault="00F360EA" w:rsidP="00F360EA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xx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2</w:t>
            </w:r>
          </w:p>
        </w:tc>
      </w:tr>
      <w:tr w:rsidR="00F360EA" w:rsidRPr="00FA4445" w:rsidTr="00F360EA">
        <w:tc>
          <w:tcPr>
            <w:tcW w:w="3851" w:type="dxa"/>
            <w:shd w:val="clear" w:color="auto" w:fill="F2F2F2" w:themeFill="background1" w:themeFillShade="F2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Thème 18 : Petite enfance et jeunes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360EA" w:rsidRPr="00F360EA" w:rsidRDefault="00F360EA" w:rsidP="00F360EA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xxxx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4</w:t>
            </w:r>
          </w:p>
        </w:tc>
      </w:tr>
      <w:tr w:rsidR="00F360EA" w:rsidRPr="00FA4445" w:rsidTr="00F360EA">
        <w:tc>
          <w:tcPr>
            <w:tcW w:w="3851" w:type="dxa"/>
            <w:shd w:val="clear" w:color="auto" w:fill="D9D9D9" w:themeFill="background1" w:themeFillShade="D9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>
              <w:rPr>
                <w:rFonts w:asciiTheme="minorHAnsi" w:hAnsiTheme="minorHAnsi" w:cstheme="minorHAnsi"/>
                <w:b w:val="0"/>
                <w:lang w:val="fr-BE" w:eastAsia="en-US"/>
              </w:rPr>
              <w:t>Thème 2</w:t>
            </w: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5 : Sport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360EA" w:rsidRPr="00F360EA" w:rsidRDefault="00F360EA" w:rsidP="00F360EA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xxxxx xx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7</w:t>
            </w:r>
          </w:p>
        </w:tc>
      </w:tr>
      <w:tr w:rsidR="00F360EA" w:rsidRPr="00FA4445" w:rsidTr="00F360EA">
        <w:tc>
          <w:tcPr>
            <w:tcW w:w="3851" w:type="dxa"/>
            <w:shd w:val="clear" w:color="auto" w:fill="D9D9D9" w:themeFill="background1" w:themeFillShade="D9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Thème 15 : Social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360EA" w:rsidRPr="00F360EA" w:rsidRDefault="00F360EA" w:rsidP="00F360EA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xxxxx xxx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8</w:t>
            </w:r>
          </w:p>
        </w:tc>
      </w:tr>
      <w:tr w:rsidR="00F360EA" w:rsidRPr="00FA4445" w:rsidTr="00F360EA">
        <w:tc>
          <w:tcPr>
            <w:tcW w:w="3851" w:type="dxa"/>
            <w:shd w:val="clear" w:color="auto" w:fill="D9D9D9" w:themeFill="background1" w:themeFillShade="D9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Thème 21 : Cohésion sociale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360EA" w:rsidRPr="00F360EA" w:rsidRDefault="00F360EA" w:rsidP="00D6477C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 xml:space="preserve">xxxxx xxxxx 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10</w:t>
            </w:r>
          </w:p>
        </w:tc>
      </w:tr>
      <w:tr w:rsidR="00F360EA" w:rsidRPr="00FA4445" w:rsidTr="00F360EA">
        <w:tc>
          <w:tcPr>
            <w:tcW w:w="3851" w:type="dxa"/>
            <w:shd w:val="clear" w:color="auto" w:fill="D9D9D9" w:themeFill="background1" w:themeFillShade="D9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Thème 24 : Histoire culture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360EA" w:rsidRPr="00F360EA" w:rsidRDefault="00F360EA" w:rsidP="00D6477C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xxxxx xxxxx x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11</w:t>
            </w:r>
          </w:p>
        </w:tc>
      </w:tr>
      <w:tr w:rsidR="00F360EA" w:rsidRPr="00FA4445" w:rsidTr="00F360EA">
        <w:tc>
          <w:tcPr>
            <w:tcW w:w="3851" w:type="dxa"/>
            <w:shd w:val="clear" w:color="auto" w:fill="BFBFBF" w:themeFill="background1" w:themeFillShade="BF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Thème 22 : Mo</w:t>
            </w:r>
            <w:r w:rsidR="007C39F3">
              <w:rPr>
                <w:rFonts w:asciiTheme="minorHAnsi" w:hAnsiTheme="minorHAnsi" w:cstheme="minorHAnsi"/>
                <w:b w:val="0"/>
                <w:lang w:val="fr-BE" w:eastAsia="en-US"/>
              </w:rPr>
              <w:t>n</w:t>
            </w:r>
            <w:bookmarkStart w:id="0" w:name="_GoBack"/>
            <w:bookmarkEnd w:id="0"/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de associatif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F360EA" w:rsidRPr="00F360EA" w:rsidRDefault="00F360EA" w:rsidP="00D6477C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xxxxx xxxxx xxxxx xxxxx xx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17</w:t>
            </w:r>
          </w:p>
        </w:tc>
      </w:tr>
      <w:tr w:rsidR="00F360EA" w:rsidRPr="00FA4445" w:rsidTr="00F360EA">
        <w:tc>
          <w:tcPr>
            <w:tcW w:w="3851" w:type="dxa"/>
            <w:shd w:val="clear" w:color="auto" w:fill="BFBFBF" w:themeFill="background1" w:themeFillShade="BF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Thème 19 : Aînés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F360EA" w:rsidRPr="00F360EA" w:rsidRDefault="00F360EA" w:rsidP="00D6477C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xxxxx xxxxx xxxxx xxxxx xxxx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19</w:t>
            </w:r>
          </w:p>
        </w:tc>
      </w:tr>
      <w:tr w:rsidR="00F360EA" w:rsidRPr="00FA4445" w:rsidTr="00F360EA">
        <w:tc>
          <w:tcPr>
            <w:tcW w:w="3851" w:type="dxa"/>
            <w:shd w:val="clear" w:color="auto" w:fill="BFBFBF" w:themeFill="background1" w:themeFillShade="BF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Thème 23 : Vie villageoise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F360EA" w:rsidRPr="00F360EA" w:rsidRDefault="00F360EA" w:rsidP="00D6477C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xxxxx xxxxx xxxxx xxxxx xxxxx x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21</w:t>
            </w:r>
          </w:p>
        </w:tc>
      </w:tr>
      <w:tr w:rsidR="00F360EA" w:rsidRPr="00FA4445" w:rsidTr="00F360EA">
        <w:tc>
          <w:tcPr>
            <w:tcW w:w="3851" w:type="dxa"/>
            <w:shd w:val="clear" w:color="auto" w:fill="BFBFBF" w:themeFill="background1" w:themeFillShade="BF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Thème 14 : Logement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xxxxx xxxxx xxxxx xxxxx xxxxx xxxxx xx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F360EA" w:rsidRPr="00F360EA" w:rsidRDefault="00F360EA" w:rsidP="007779CE">
            <w:pPr>
              <w:pStyle w:val="Titre2"/>
              <w:ind w:left="0" w:right="0"/>
              <w:rPr>
                <w:rFonts w:asciiTheme="minorHAnsi" w:hAnsiTheme="minorHAnsi" w:cstheme="minorHAnsi"/>
                <w:b w:val="0"/>
                <w:lang w:val="fr-BE" w:eastAsia="en-US"/>
              </w:rPr>
            </w:pPr>
            <w:r w:rsidRPr="00F360EA">
              <w:rPr>
                <w:rFonts w:asciiTheme="minorHAnsi" w:hAnsiTheme="minorHAnsi" w:cstheme="minorHAnsi"/>
                <w:b w:val="0"/>
                <w:lang w:val="fr-BE" w:eastAsia="en-US"/>
              </w:rPr>
              <w:t>27</w:t>
            </w:r>
          </w:p>
        </w:tc>
      </w:tr>
    </w:tbl>
    <w:p w:rsidR="0055777F" w:rsidRPr="0055777F" w:rsidRDefault="0055777F" w:rsidP="0055777F">
      <w:pPr>
        <w:rPr>
          <w:lang w:val="fr-BE" w:eastAsia="en-US"/>
        </w:rPr>
      </w:pPr>
    </w:p>
    <w:p w:rsidR="00E979C0" w:rsidRDefault="00E979C0" w:rsidP="008E35B4">
      <w:pPr>
        <w:jc w:val="both"/>
        <w:rPr>
          <w:rFonts w:asciiTheme="minorHAnsi" w:hAnsiTheme="minorHAnsi" w:cstheme="minorHAnsi"/>
          <w:lang w:val="fr-BE" w:eastAsia="en-US"/>
        </w:rPr>
      </w:pPr>
    </w:p>
    <w:p w:rsidR="00B96183" w:rsidRPr="00342B8D" w:rsidRDefault="00B96183" w:rsidP="008E35B4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Prochaine rencontre </w:t>
      </w:r>
    </w:p>
    <w:p w:rsidR="00B96183" w:rsidRDefault="008E35B4" w:rsidP="00B9618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date est </w:t>
      </w:r>
      <w:r w:rsidRPr="00D6477C">
        <w:rPr>
          <w:rFonts w:asciiTheme="minorHAnsi" w:hAnsiTheme="minorHAnsi" w:cstheme="minorHAnsi"/>
        </w:rPr>
        <w:t xml:space="preserve">fixée au </w:t>
      </w:r>
      <w:r w:rsidR="00D6477C" w:rsidRPr="00D6477C">
        <w:rPr>
          <w:rFonts w:asciiTheme="minorHAnsi" w:hAnsiTheme="minorHAnsi" w:cstheme="minorHAnsi"/>
        </w:rPr>
        <w:t>mardi 27</w:t>
      </w:r>
      <w:r w:rsidRPr="00D6477C">
        <w:rPr>
          <w:rFonts w:asciiTheme="minorHAnsi" w:hAnsiTheme="minorHAnsi" w:cstheme="minorHAnsi"/>
        </w:rPr>
        <w:t xml:space="preserve"> </w:t>
      </w:r>
      <w:r w:rsidR="00D6477C" w:rsidRPr="00D6477C">
        <w:rPr>
          <w:rFonts w:asciiTheme="minorHAnsi" w:hAnsiTheme="minorHAnsi" w:cstheme="minorHAnsi"/>
        </w:rPr>
        <w:t>août</w:t>
      </w:r>
      <w:r w:rsidRPr="00D6477C">
        <w:rPr>
          <w:rFonts w:asciiTheme="minorHAnsi" w:hAnsiTheme="minorHAnsi" w:cstheme="minorHAnsi"/>
        </w:rPr>
        <w:t xml:space="preserve"> 2019</w:t>
      </w:r>
      <w:r w:rsidR="009661AF" w:rsidRPr="00D6477C">
        <w:rPr>
          <w:rFonts w:asciiTheme="minorHAnsi" w:hAnsiTheme="minorHAnsi" w:cstheme="minorHAnsi"/>
        </w:rPr>
        <w:t xml:space="preserve"> à </w:t>
      </w:r>
      <w:r w:rsidR="00B96183" w:rsidRPr="00D6477C">
        <w:rPr>
          <w:rFonts w:asciiTheme="minorHAnsi" w:hAnsiTheme="minorHAnsi" w:cstheme="minorHAnsi"/>
        </w:rPr>
        <w:t>20h</w:t>
      </w:r>
    </w:p>
    <w:p w:rsidR="00B96183" w:rsidRDefault="00B96183" w:rsidP="00B9618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Salle de la jeunesse de Solwaster.</w:t>
      </w:r>
    </w:p>
    <w:p w:rsidR="00B96183" w:rsidRDefault="00B96183" w:rsidP="00D60C5C">
      <w:pPr>
        <w:ind w:left="66"/>
        <w:jc w:val="both"/>
        <w:rPr>
          <w:rFonts w:asciiTheme="minorHAnsi" w:hAnsiTheme="minorHAnsi" w:cstheme="minorHAnsi"/>
          <w:lang w:val="fr-BE" w:eastAsia="en-US"/>
        </w:rPr>
      </w:pPr>
    </w:p>
    <w:p w:rsidR="00B96183" w:rsidRDefault="00B96183" w:rsidP="00B96183">
      <w:pPr>
        <w:jc w:val="both"/>
        <w:rPr>
          <w:rFonts w:asciiTheme="minorHAnsi" w:hAnsiTheme="minorHAnsi" w:cstheme="minorHAnsi"/>
        </w:rPr>
      </w:pPr>
    </w:p>
    <w:p w:rsidR="00B96183" w:rsidRDefault="00397F9C" w:rsidP="00B9618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 de la rencontre </w:t>
      </w:r>
      <w:r w:rsidR="00D6477C">
        <w:rPr>
          <w:rFonts w:asciiTheme="minorHAnsi" w:hAnsiTheme="minorHAnsi" w:cstheme="minorHAnsi"/>
        </w:rPr>
        <w:t>à 22 h 0</w:t>
      </w:r>
      <w:r w:rsidR="009661AF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</w:p>
    <w:p w:rsidR="005A0B41" w:rsidRDefault="005A0B41" w:rsidP="00991460">
      <w:pPr>
        <w:ind w:left="708"/>
        <w:jc w:val="both"/>
        <w:rPr>
          <w:rFonts w:asciiTheme="minorHAnsi" w:hAnsiTheme="minorHAnsi" w:cstheme="minorHAnsi"/>
        </w:rPr>
      </w:pPr>
    </w:p>
    <w:p w:rsidR="005A0B41" w:rsidRDefault="005A0B41" w:rsidP="00991460">
      <w:pPr>
        <w:ind w:left="708"/>
        <w:jc w:val="both"/>
        <w:rPr>
          <w:rFonts w:asciiTheme="minorHAnsi" w:hAnsiTheme="minorHAnsi" w:cstheme="minorHAnsi"/>
        </w:rPr>
      </w:pPr>
    </w:p>
    <w:p w:rsidR="00D6477C" w:rsidRDefault="00D647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A0B41" w:rsidRDefault="005A0B41" w:rsidP="00991460">
      <w:pPr>
        <w:ind w:left="708"/>
        <w:jc w:val="both"/>
        <w:rPr>
          <w:rFonts w:asciiTheme="minorHAnsi" w:hAnsiTheme="minorHAnsi" w:cstheme="minorHAnsi"/>
        </w:rPr>
      </w:pPr>
    </w:p>
    <w:p w:rsidR="005A0B41" w:rsidRDefault="005A0B41" w:rsidP="00991460">
      <w:pPr>
        <w:ind w:left="708"/>
        <w:jc w:val="both"/>
        <w:rPr>
          <w:rFonts w:asciiTheme="minorHAnsi" w:hAnsiTheme="minorHAnsi" w:cstheme="minorHAnsi"/>
        </w:rPr>
      </w:pPr>
    </w:p>
    <w:p w:rsidR="005A0B41" w:rsidRDefault="005A0B41" w:rsidP="00991460">
      <w:pPr>
        <w:ind w:left="708"/>
        <w:jc w:val="both"/>
        <w:rPr>
          <w:rFonts w:asciiTheme="minorHAnsi" w:hAnsiTheme="minorHAnsi" w:cstheme="minorHAnsi"/>
        </w:rPr>
      </w:pPr>
    </w:p>
    <w:p w:rsidR="005A0B41" w:rsidRDefault="005A0B41" w:rsidP="00991460">
      <w:pPr>
        <w:ind w:left="708"/>
        <w:jc w:val="both"/>
        <w:rPr>
          <w:rFonts w:asciiTheme="minorHAnsi" w:hAnsiTheme="minorHAnsi" w:cstheme="minorHAnsi"/>
        </w:rPr>
      </w:pPr>
    </w:p>
    <w:p w:rsidR="005A0B41" w:rsidRDefault="005A0B41" w:rsidP="00991460">
      <w:pPr>
        <w:ind w:left="708"/>
        <w:jc w:val="both"/>
        <w:rPr>
          <w:rFonts w:asciiTheme="minorHAnsi" w:hAnsiTheme="minorHAnsi" w:cstheme="minorHAnsi"/>
        </w:rPr>
      </w:pPr>
    </w:p>
    <w:p w:rsidR="00A5638C" w:rsidRPr="00981EE9" w:rsidRDefault="00EC2C63" w:rsidP="00A5638C">
      <w:pPr>
        <w:pStyle w:val="Titre1"/>
        <w:spacing w:before="100" w:beforeAutospacing="1" w:after="100" w:afterAutospacing="1"/>
        <w:jc w:val="both"/>
        <w:rPr>
          <w:rFonts w:asciiTheme="majorHAnsi" w:hAnsiTheme="majorHAnsi"/>
          <w:sz w:val="28"/>
          <w:u w:val="single"/>
        </w:rPr>
      </w:pPr>
      <w:r w:rsidRPr="00981EE9">
        <w:rPr>
          <w:rFonts w:asciiTheme="majorHAnsi" w:hAnsiTheme="majorHAnsi"/>
          <w:bCs w:val="0"/>
        </w:rPr>
        <w:t>A</w:t>
      </w:r>
      <w:r w:rsidR="00A200E7" w:rsidRPr="00981EE9">
        <w:rPr>
          <w:rFonts w:asciiTheme="majorHAnsi" w:hAnsiTheme="majorHAnsi"/>
          <w:bCs w:val="0"/>
        </w:rPr>
        <w:t>nnexe :</w:t>
      </w:r>
      <w:r w:rsidR="00256D68" w:rsidRPr="00981EE9">
        <w:rPr>
          <w:rFonts w:asciiTheme="majorHAnsi" w:hAnsiTheme="majorHAnsi"/>
          <w:sz w:val="28"/>
          <w:u w:val="single"/>
        </w:rPr>
        <w:t xml:space="preserve"> </w:t>
      </w:r>
    </w:p>
    <w:p w:rsidR="001D6FFE" w:rsidRDefault="001D6FFE" w:rsidP="00B54A17">
      <w:pPr>
        <w:pStyle w:val="Titre1"/>
        <w:spacing w:before="0" w:after="0"/>
        <w:rPr>
          <w:rFonts w:asciiTheme="majorHAnsi" w:hAnsiTheme="majorHAnsi"/>
        </w:rPr>
      </w:pPr>
      <w:r w:rsidRPr="00981EE9">
        <w:rPr>
          <w:rFonts w:asciiTheme="majorHAnsi" w:hAnsiTheme="majorHAnsi"/>
        </w:rPr>
        <w:t>Présence des membres de la CLDR</w:t>
      </w:r>
    </w:p>
    <w:p w:rsidR="00981EE9" w:rsidRPr="00981EE9" w:rsidRDefault="00981EE9" w:rsidP="00981EE9"/>
    <w:tbl>
      <w:tblPr>
        <w:tblW w:w="983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40"/>
        <w:gridCol w:w="540"/>
        <w:gridCol w:w="3783"/>
        <w:gridCol w:w="937"/>
        <w:gridCol w:w="435"/>
      </w:tblGrid>
      <w:tr w:rsidR="001D6FFE" w:rsidRPr="00D201E7" w:rsidTr="003770C2">
        <w:trPr>
          <w:trHeight w:val="270"/>
          <w:jc w:val="center"/>
        </w:trPr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6FFE" w:rsidRPr="00D201E7" w:rsidRDefault="001D6FFE" w:rsidP="00465B14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i/>
                <w:sz w:val="28"/>
                <w:szCs w:val="20"/>
              </w:rPr>
            </w:pPr>
            <w:r w:rsidRPr="00D201E7">
              <w:rPr>
                <w:rFonts w:asciiTheme="majorHAnsi" w:hAnsiTheme="majorHAnsi" w:cs="Arial"/>
                <w:b/>
                <w:i/>
                <w:sz w:val="28"/>
                <w:szCs w:val="20"/>
              </w:rPr>
              <w:t xml:space="preserve">Membres effectifs </w:t>
            </w:r>
          </w:p>
        </w:tc>
        <w:tc>
          <w:tcPr>
            <w:tcW w:w="5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6FFE" w:rsidRPr="00D201E7" w:rsidRDefault="001D6FFE" w:rsidP="00465B14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i/>
                <w:sz w:val="28"/>
                <w:szCs w:val="20"/>
              </w:rPr>
            </w:pPr>
            <w:r w:rsidRPr="00D201E7">
              <w:rPr>
                <w:rFonts w:asciiTheme="majorHAnsi" w:hAnsiTheme="majorHAnsi" w:cs="Arial"/>
                <w:b/>
                <w:i/>
                <w:sz w:val="28"/>
                <w:szCs w:val="20"/>
              </w:rPr>
              <w:t>Membres suppléants</w:t>
            </w:r>
          </w:p>
        </w:tc>
      </w:tr>
      <w:tr w:rsidR="001D6FFE" w:rsidRPr="00D201E7" w:rsidTr="003770C2">
        <w:trPr>
          <w:trHeight w:val="255"/>
          <w:jc w:val="center"/>
        </w:trPr>
        <w:tc>
          <w:tcPr>
            <w:tcW w:w="9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6FFE" w:rsidRPr="00D201E7" w:rsidRDefault="001D6FFE" w:rsidP="00465B14">
            <w:pPr>
              <w:spacing w:before="100" w:beforeAutospacing="1" w:after="100" w:afterAutospacing="1"/>
              <w:rPr>
                <w:rFonts w:asciiTheme="majorHAnsi" w:hAnsiTheme="majorHAnsi" w:cs="Arial"/>
                <w:b/>
                <w:i/>
                <w:sz w:val="28"/>
                <w:szCs w:val="20"/>
              </w:rPr>
            </w:pPr>
            <w:r w:rsidRPr="00D201E7">
              <w:rPr>
                <w:rFonts w:asciiTheme="majorHAnsi" w:hAnsiTheme="majorHAnsi" w:cs="Arial"/>
                <w:b/>
                <w:i/>
                <w:sz w:val="28"/>
                <w:szCs w:val="20"/>
              </w:rPr>
              <w:t xml:space="preserve">Pour les représentants du Conseil Communal </w:t>
            </w:r>
          </w:p>
        </w:tc>
      </w:tr>
      <w:tr w:rsidR="001D6FFE" w:rsidRPr="00D201E7" w:rsidTr="003770C2">
        <w:trPr>
          <w:cantSplit/>
          <w:trHeight w:val="586"/>
          <w:jc w:val="center"/>
        </w:trPr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Pr="00D201E7" w:rsidRDefault="001D6FFE" w:rsidP="00465B14">
            <w:pPr>
              <w:pStyle w:val="Titre5"/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  <w:r w:rsidRPr="00D201E7">
              <w:rPr>
                <w:rFonts w:asciiTheme="majorHAnsi" w:hAnsiTheme="majorHAnsi"/>
                <w:sz w:val="28"/>
              </w:rPr>
              <w:t>NOM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6FFE" w:rsidRPr="00D201E7" w:rsidRDefault="001B0269" w:rsidP="00465B14">
            <w:pPr>
              <w:spacing w:before="100" w:beforeAutospacing="1" w:after="100" w:afterAutospacing="1"/>
              <w:ind w:left="113" w:right="113"/>
              <w:rPr>
                <w:rFonts w:asciiTheme="majorHAnsi" w:hAnsiTheme="majorHAnsi" w:cs="Arial"/>
                <w:sz w:val="22"/>
                <w:szCs w:val="22"/>
              </w:rPr>
            </w:pPr>
            <w:r w:rsidRPr="00061DD8">
              <w:rPr>
                <w:rFonts w:asciiTheme="majorHAnsi" w:hAnsiTheme="majorHAnsi"/>
                <w:b/>
                <w:bCs/>
              </w:rPr>
              <w:t>P</w:t>
            </w:r>
            <w:r w:rsidR="00061DD8">
              <w:rPr>
                <w:rFonts w:asciiTheme="majorHAnsi" w:hAnsiTheme="majorHAnsi"/>
                <w:b/>
                <w:bCs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6FFE" w:rsidRPr="00D201E7" w:rsidRDefault="001B0269" w:rsidP="001B0269">
            <w:pPr>
              <w:spacing w:before="100" w:beforeAutospacing="1" w:after="100" w:afterAutospacing="1"/>
              <w:ind w:left="113" w:right="113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</w:rPr>
              <w:t>Ex</w:t>
            </w:r>
          </w:p>
        </w:tc>
        <w:tc>
          <w:tcPr>
            <w:tcW w:w="3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Pr="00D201E7" w:rsidRDefault="001D6FFE" w:rsidP="00465B14">
            <w:pPr>
              <w:pStyle w:val="Titre5"/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  <w:r w:rsidRPr="00D201E7">
              <w:rPr>
                <w:rFonts w:asciiTheme="majorHAnsi" w:hAnsiTheme="majorHAnsi"/>
                <w:sz w:val="28"/>
              </w:rPr>
              <w:t>NOM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6FFE" w:rsidRPr="00D201E7" w:rsidRDefault="001D6FFE" w:rsidP="001B0269">
            <w:pPr>
              <w:spacing w:before="100" w:beforeAutospacing="1" w:after="100" w:afterAutospacing="1"/>
              <w:ind w:left="113" w:right="113"/>
              <w:rPr>
                <w:rFonts w:asciiTheme="majorHAnsi" w:hAnsiTheme="majorHAnsi" w:cs="Arial"/>
                <w:sz w:val="22"/>
                <w:szCs w:val="22"/>
              </w:rPr>
            </w:pPr>
            <w:r w:rsidRPr="00D201E7">
              <w:rPr>
                <w:rFonts w:asciiTheme="majorHAnsi" w:hAnsiTheme="majorHAnsi"/>
                <w:b/>
                <w:bCs/>
              </w:rPr>
              <w:t>Pr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6FFE" w:rsidRPr="00D201E7" w:rsidRDefault="001B0269" w:rsidP="001B0269">
            <w:pPr>
              <w:spacing w:before="100" w:beforeAutospacing="1" w:after="100" w:afterAutospacing="1"/>
              <w:ind w:left="113" w:right="113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</w:rPr>
              <w:t>Ex</w:t>
            </w:r>
          </w:p>
        </w:tc>
      </w:tr>
      <w:tr w:rsidR="00981EE9" w:rsidRPr="00D201E7" w:rsidTr="003770C2">
        <w:trPr>
          <w:trHeight w:val="300"/>
          <w:jc w:val="center"/>
        </w:trPr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465B14">
            <w:pPr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981EE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981EE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45419C">
            <w:pPr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45419C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lang w:val="en-GB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45419C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lang w:val="en-GB"/>
              </w:rPr>
            </w:pPr>
          </w:p>
        </w:tc>
      </w:tr>
      <w:tr w:rsidR="00981EE9" w:rsidRPr="00D201E7" w:rsidTr="003770C2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762D87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762D8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762D8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lang w:val="en-GB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7731CB">
            <w:pPr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7731C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7731C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981EE9" w:rsidRPr="00D201E7" w:rsidTr="003770C2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465B14">
            <w:pPr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981EE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981EE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E126E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lang w:val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E126E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E126E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981EE9" w:rsidRPr="00D201E7" w:rsidTr="003770C2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465B14">
            <w:pPr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981EE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981EE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lang w:val="en-GB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185ACE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lang w:val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81EE9" w:rsidRPr="00CE3E3A" w:rsidRDefault="003770C2" w:rsidP="00185AC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</w:rPr>
            </w:pPr>
            <w:r w:rsidRPr="00CE3E3A">
              <w:rPr>
                <w:rFonts w:asciiTheme="majorHAnsi" w:hAnsiTheme="majorHAnsi"/>
                <w:b/>
              </w:rPr>
              <w:t>/</w:t>
            </w:r>
            <w:r w:rsidR="00397F9C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3770C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981EE9" w:rsidRPr="00D201E7" w:rsidTr="003770C2">
        <w:trPr>
          <w:cantSplit/>
          <w:trHeight w:val="255"/>
          <w:jc w:val="center"/>
        </w:trPr>
        <w:tc>
          <w:tcPr>
            <w:tcW w:w="9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81EE9" w:rsidRPr="00D201E7" w:rsidRDefault="00981EE9" w:rsidP="00981EE9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i/>
                <w:sz w:val="28"/>
                <w:szCs w:val="20"/>
              </w:rPr>
            </w:pPr>
            <w:r w:rsidRPr="00D201E7">
              <w:rPr>
                <w:rFonts w:asciiTheme="majorHAnsi" w:hAnsiTheme="majorHAnsi" w:cs="Arial"/>
                <w:b/>
                <w:i/>
                <w:sz w:val="28"/>
                <w:szCs w:val="20"/>
              </w:rPr>
              <w:t>Pour les représentants de la population</w:t>
            </w:r>
          </w:p>
        </w:tc>
      </w:tr>
      <w:tr w:rsidR="00981EE9" w:rsidRPr="00D201E7" w:rsidTr="003770C2">
        <w:trPr>
          <w:trHeight w:val="300"/>
          <w:jc w:val="center"/>
        </w:trPr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B43435">
            <w:pPr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B4343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B43435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4A6E04">
            <w:pPr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4A6E04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4A6E04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981EE9" w:rsidRPr="00D201E7" w:rsidTr="003770C2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BC15FA">
            <w:pPr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BC15FA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BC15FA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36523A">
            <w:pPr>
              <w:spacing w:before="100" w:beforeAutospacing="1" w:after="100" w:afterAutospacing="1"/>
              <w:rPr>
                <w:rFonts w:asciiTheme="majorHAnsi" w:hAnsiTheme="majorHAnsi"/>
                <w:strike/>
                <w:sz w:val="2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36523A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36523A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981EE9" w:rsidRPr="00D201E7" w:rsidTr="003770C2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286A53">
            <w:pPr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286A5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286A5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CC3BAB">
            <w:pPr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CC3BA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981EE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981EE9" w:rsidRPr="00D201E7" w:rsidTr="003770C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EE9" w:rsidRPr="00D201E7" w:rsidRDefault="00981EE9" w:rsidP="00FF6ED8">
            <w:pPr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EE9" w:rsidRPr="00D201E7" w:rsidRDefault="00981EE9" w:rsidP="00FF6ED8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EE9" w:rsidRPr="00D201E7" w:rsidRDefault="00981EE9" w:rsidP="00FF6ED8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7E4061">
            <w:pPr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E9" w:rsidRPr="00D201E7" w:rsidRDefault="00981EE9" w:rsidP="007E4061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E9" w:rsidRPr="00D201E7" w:rsidRDefault="00981EE9" w:rsidP="007E4061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3770C2" w:rsidRPr="00D201E7" w:rsidTr="003770C2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C2" w:rsidRPr="00D201E7" w:rsidRDefault="003770C2" w:rsidP="008B1A30">
            <w:pPr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C2" w:rsidRPr="00D201E7" w:rsidRDefault="003770C2" w:rsidP="008B1A3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8B1A3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585A18">
            <w:pPr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585A18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585A18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3770C2" w:rsidRPr="00D201E7" w:rsidTr="003770C2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2774A6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2774A6">
            <w:pPr>
              <w:spacing w:before="100" w:beforeAutospacing="1" w:after="100" w:afterAutospacing="1"/>
              <w:ind w:left="-13" w:firstLine="13"/>
              <w:jc w:val="center"/>
              <w:rPr>
                <w:rFonts w:asciiTheme="majorHAnsi" w:hAnsiTheme="majorHAnsi"/>
                <w:b/>
                <w:sz w:val="28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2774A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lang w:val="de-DE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C2" w:rsidRPr="00D201E7" w:rsidRDefault="003770C2" w:rsidP="00FF1A76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lang w:val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C2" w:rsidRPr="00D201E7" w:rsidRDefault="003770C2" w:rsidP="00FF1A7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lang w:val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FF1A7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lang w:val="de-DE"/>
              </w:rPr>
            </w:pPr>
          </w:p>
        </w:tc>
      </w:tr>
      <w:tr w:rsidR="003770C2" w:rsidRPr="00D201E7" w:rsidTr="003770C2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2B5516">
            <w:pPr>
              <w:spacing w:before="100" w:beforeAutospacing="1" w:after="100" w:afterAutospacing="1"/>
              <w:rPr>
                <w:rFonts w:asciiTheme="majorHAnsi" w:hAnsiTheme="majorHAnsi"/>
                <w:strike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2B551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2B551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A200E7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lang w:val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981EE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lang w:val="de-D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981EE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lang w:val="de-DE"/>
              </w:rPr>
            </w:pPr>
          </w:p>
        </w:tc>
      </w:tr>
      <w:tr w:rsidR="003770C2" w:rsidRPr="00D201E7" w:rsidTr="003770C2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D53706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D5370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D5370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lang w:val="de-DE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C2" w:rsidRPr="00D201E7" w:rsidRDefault="003770C2" w:rsidP="00A200E7">
            <w:pPr>
              <w:spacing w:before="100" w:beforeAutospacing="1" w:after="100" w:afterAutospacing="1"/>
              <w:rPr>
                <w:rFonts w:asciiTheme="majorHAnsi" w:hAnsiTheme="majorHAnsi"/>
                <w:sz w:val="2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C2" w:rsidRPr="00D201E7" w:rsidRDefault="003770C2" w:rsidP="00981EE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981EE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3770C2" w:rsidRPr="00D201E7" w:rsidTr="003770C2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A200E7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C2" w:rsidRPr="00D201E7" w:rsidRDefault="003770C2" w:rsidP="00981EE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lang w:val="de-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C2" w:rsidRPr="00D201E7" w:rsidRDefault="003770C2" w:rsidP="00981EE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lang w:val="de-DE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C2" w:rsidRPr="00D201E7" w:rsidRDefault="003770C2" w:rsidP="00A200E7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lang w:val="de-DE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C2" w:rsidRPr="00D201E7" w:rsidRDefault="00397F9C" w:rsidP="009661AF">
            <w:pPr>
              <w:spacing w:before="100" w:beforeAutospacing="1" w:after="100" w:afterAutospacing="1"/>
              <w:ind w:left="-13" w:firstLine="13"/>
              <w:jc w:val="center"/>
              <w:rPr>
                <w:rFonts w:asciiTheme="majorHAnsi" w:hAnsiTheme="majorHAnsi"/>
                <w:b/>
                <w:sz w:val="28"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/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C2" w:rsidRPr="00D201E7" w:rsidRDefault="003770C2" w:rsidP="00981EE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8"/>
                <w:lang w:val="de-DE"/>
              </w:rPr>
            </w:pPr>
          </w:p>
        </w:tc>
      </w:tr>
    </w:tbl>
    <w:p w:rsidR="00C52141" w:rsidRPr="00D201E7" w:rsidRDefault="001D6FFE" w:rsidP="00807895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D201E7">
        <w:rPr>
          <w:rFonts w:asciiTheme="majorHAnsi" w:hAnsiTheme="majorHAnsi"/>
          <w:b/>
          <w:u w:val="single"/>
        </w:rPr>
        <w:t>Total</w:t>
      </w:r>
      <w:r w:rsidRPr="00D201E7">
        <w:rPr>
          <w:rFonts w:asciiTheme="majorHAnsi" w:hAnsiTheme="majorHAnsi"/>
        </w:rPr>
        <w:t> :</w:t>
      </w:r>
      <w:r w:rsidR="00EC0A38" w:rsidRPr="00D201E7">
        <w:rPr>
          <w:rFonts w:asciiTheme="majorHAnsi" w:hAnsiTheme="majorHAnsi"/>
        </w:rPr>
        <w:t xml:space="preserve"> </w:t>
      </w:r>
      <w:r w:rsidR="00397F9C">
        <w:rPr>
          <w:rFonts w:asciiTheme="majorHAnsi" w:hAnsiTheme="majorHAnsi"/>
        </w:rPr>
        <w:t>/60</w:t>
      </w:r>
      <w:r w:rsidR="00A200E7" w:rsidRPr="00D201E7">
        <w:rPr>
          <w:rFonts w:asciiTheme="majorHAnsi" w:hAnsiTheme="majorHAnsi"/>
        </w:rPr>
        <w:t xml:space="preserve"> </w:t>
      </w:r>
      <w:r w:rsidR="00A35E51" w:rsidRPr="00D201E7">
        <w:rPr>
          <w:rFonts w:asciiTheme="majorHAnsi" w:hAnsiTheme="majorHAnsi"/>
        </w:rPr>
        <w:t>membres so</w:t>
      </w:r>
      <w:r w:rsidR="005663BB" w:rsidRPr="00D201E7">
        <w:rPr>
          <w:rFonts w:asciiTheme="majorHAnsi" w:hAnsiTheme="majorHAnsi"/>
        </w:rPr>
        <w:t>n</w:t>
      </w:r>
      <w:r w:rsidR="00533C1C" w:rsidRPr="00D201E7">
        <w:rPr>
          <w:rFonts w:asciiTheme="majorHAnsi" w:hAnsiTheme="majorHAnsi"/>
        </w:rPr>
        <w:t>t présents à la réunion.</w:t>
      </w:r>
      <w:r w:rsidR="00B12DD4" w:rsidRPr="00D201E7">
        <w:rPr>
          <w:rFonts w:asciiTheme="majorHAnsi" w:hAnsiTheme="majorHAnsi"/>
        </w:rPr>
        <w:t xml:space="preserve"> </w:t>
      </w:r>
    </w:p>
    <w:sectPr w:rsidR="00C52141" w:rsidRPr="00D201E7" w:rsidSect="00A76E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55" w:rsidRDefault="00B85855">
      <w:r>
        <w:separator/>
      </w:r>
    </w:p>
  </w:endnote>
  <w:endnote w:type="continuationSeparator" w:id="0">
    <w:p w:rsidR="00B85855" w:rsidRDefault="00B8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panose1 w:val="020B060202020409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55" w:rsidRPr="00C63E36" w:rsidRDefault="004A0987">
    <w:pPr>
      <w:pStyle w:val="Pieddepage"/>
      <w:pBdr>
        <w:top w:val="single" w:sz="8" w:space="1" w:color="333333"/>
      </w:pBdr>
      <w:rPr>
        <w:rFonts w:asciiTheme="minorHAnsi" w:hAnsiTheme="minorHAnsi"/>
        <w:sz w:val="20"/>
      </w:rPr>
    </w:pPr>
    <w:r w:rsidRPr="00C63E36">
      <w:rPr>
        <w:rFonts w:asciiTheme="minorHAnsi" w:hAnsiTheme="minorHAnsi"/>
        <w:sz w:val="20"/>
      </w:rPr>
      <w:t>C</w:t>
    </w:r>
    <w:r w:rsidR="00A200E7">
      <w:rPr>
        <w:rFonts w:asciiTheme="minorHAnsi" w:hAnsiTheme="minorHAnsi"/>
        <w:sz w:val="20"/>
      </w:rPr>
      <w:t>ompte-rendu de</w:t>
    </w:r>
    <w:r w:rsidR="00D6477C">
      <w:rPr>
        <w:rFonts w:asciiTheme="minorHAnsi" w:hAnsiTheme="minorHAnsi"/>
        <w:sz w:val="20"/>
      </w:rPr>
      <w:t xml:space="preserve"> la CLDR du 18</w:t>
    </w:r>
    <w:r w:rsidR="00930A0A">
      <w:rPr>
        <w:rFonts w:asciiTheme="minorHAnsi" w:hAnsiTheme="minorHAnsi"/>
        <w:sz w:val="20"/>
      </w:rPr>
      <w:t xml:space="preserve"> </w:t>
    </w:r>
    <w:r w:rsidR="00A76EBD">
      <w:rPr>
        <w:rFonts w:asciiTheme="minorHAnsi" w:hAnsiTheme="minorHAnsi"/>
        <w:sz w:val="20"/>
      </w:rPr>
      <w:t>mai</w:t>
    </w:r>
    <w:r w:rsidR="003770C2">
      <w:rPr>
        <w:rFonts w:asciiTheme="minorHAnsi" w:hAnsiTheme="minorHAnsi"/>
        <w:sz w:val="20"/>
      </w:rPr>
      <w:t xml:space="preserve"> </w:t>
    </w:r>
    <w:r w:rsidR="00A5638C">
      <w:rPr>
        <w:rFonts w:asciiTheme="minorHAnsi" w:hAnsiTheme="minorHAnsi"/>
        <w:sz w:val="20"/>
      </w:rPr>
      <w:t>201</w:t>
    </w:r>
    <w:r w:rsidR="00A76EBD">
      <w:rPr>
        <w:rFonts w:asciiTheme="minorHAnsi" w:hAnsiTheme="minorHAnsi"/>
        <w:sz w:val="20"/>
      </w:rPr>
      <w:t>9</w:t>
    </w:r>
    <w:r w:rsidR="00B85855">
      <w:rPr>
        <w:sz w:val="20"/>
      </w:rPr>
      <w:tab/>
    </w:r>
    <w:r w:rsidR="00B85855">
      <w:rPr>
        <w:sz w:val="20"/>
      </w:rPr>
      <w:tab/>
    </w:r>
    <w:r w:rsidR="00B85855" w:rsidRPr="00C63E36">
      <w:rPr>
        <w:rFonts w:asciiTheme="minorHAnsi" w:hAnsiTheme="minorHAnsi"/>
        <w:sz w:val="20"/>
      </w:rPr>
      <w:t xml:space="preserve">Page </w:t>
    </w:r>
    <w:r w:rsidR="00CC4187" w:rsidRPr="00C63E36">
      <w:rPr>
        <w:rFonts w:asciiTheme="minorHAnsi" w:hAnsiTheme="minorHAnsi"/>
        <w:sz w:val="20"/>
      </w:rPr>
      <w:fldChar w:fldCharType="begin"/>
    </w:r>
    <w:r w:rsidR="00B85855" w:rsidRPr="00C63E36">
      <w:rPr>
        <w:rFonts w:asciiTheme="minorHAnsi" w:hAnsiTheme="minorHAnsi"/>
        <w:sz w:val="20"/>
      </w:rPr>
      <w:instrText xml:space="preserve"> PAGE </w:instrText>
    </w:r>
    <w:r w:rsidR="00CC4187" w:rsidRPr="00C63E36">
      <w:rPr>
        <w:rFonts w:asciiTheme="minorHAnsi" w:hAnsiTheme="minorHAnsi"/>
        <w:sz w:val="20"/>
      </w:rPr>
      <w:fldChar w:fldCharType="separate"/>
    </w:r>
    <w:r w:rsidR="007C39F3">
      <w:rPr>
        <w:rFonts w:asciiTheme="minorHAnsi" w:hAnsiTheme="minorHAnsi"/>
        <w:noProof/>
        <w:sz w:val="20"/>
      </w:rPr>
      <w:t>5</w:t>
    </w:r>
    <w:r w:rsidR="00CC4187" w:rsidRPr="00C63E36">
      <w:rPr>
        <w:rFonts w:asciiTheme="minorHAnsi" w:hAnsiTheme="minorHAnsi"/>
        <w:sz w:val="20"/>
      </w:rPr>
      <w:fldChar w:fldCharType="end"/>
    </w:r>
    <w:r w:rsidR="00B85855" w:rsidRPr="00C63E36">
      <w:rPr>
        <w:rFonts w:asciiTheme="minorHAnsi" w:hAnsiTheme="minorHAnsi"/>
        <w:sz w:val="20"/>
      </w:rPr>
      <w:t xml:space="preserve"> sur </w:t>
    </w:r>
    <w:r w:rsidR="00CC4187" w:rsidRPr="00C63E36">
      <w:rPr>
        <w:rFonts w:asciiTheme="minorHAnsi" w:hAnsiTheme="minorHAnsi"/>
        <w:sz w:val="20"/>
      </w:rPr>
      <w:fldChar w:fldCharType="begin"/>
    </w:r>
    <w:r w:rsidR="00B85855" w:rsidRPr="00C63E36">
      <w:rPr>
        <w:rFonts w:asciiTheme="minorHAnsi" w:hAnsiTheme="minorHAnsi"/>
        <w:sz w:val="20"/>
      </w:rPr>
      <w:instrText xml:space="preserve"> NUMPAGES </w:instrText>
    </w:r>
    <w:r w:rsidR="00CC4187" w:rsidRPr="00C63E36">
      <w:rPr>
        <w:rFonts w:asciiTheme="minorHAnsi" w:hAnsiTheme="minorHAnsi"/>
        <w:sz w:val="20"/>
      </w:rPr>
      <w:fldChar w:fldCharType="separate"/>
    </w:r>
    <w:r w:rsidR="007C39F3">
      <w:rPr>
        <w:rFonts w:asciiTheme="minorHAnsi" w:hAnsiTheme="minorHAnsi"/>
        <w:noProof/>
        <w:sz w:val="20"/>
      </w:rPr>
      <w:t>5</w:t>
    </w:r>
    <w:r w:rsidR="00CC4187" w:rsidRPr="00C63E36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D" w:rsidRDefault="00A76EBD" w:rsidP="00A76EBD">
    <w:pPr>
      <w:pStyle w:val="En-tte"/>
      <w:rPr>
        <w:noProof/>
        <w:sz w:val="20"/>
      </w:rPr>
    </w:pPr>
  </w:p>
  <w:p w:rsidR="00A76EBD" w:rsidRDefault="00A76EBD" w:rsidP="00A76EBD"/>
  <w:p w:rsidR="00A76EBD" w:rsidRDefault="00A76EBD" w:rsidP="00A76EBD">
    <w:pPr>
      <w:pStyle w:val="Pieddepage"/>
    </w:pPr>
  </w:p>
  <w:p w:rsidR="00A76EBD" w:rsidRDefault="00A76EBD" w:rsidP="00A76EBD"/>
  <w:p w:rsidR="00A76EBD" w:rsidRPr="00C63E36" w:rsidRDefault="00A76EBD" w:rsidP="00A76EBD">
    <w:pPr>
      <w:pStyle w:val="Pieddepage"/>
      <w:pBdr>
        <w:top w:val="single" w:sz="8" w:space="1" w:color="333333"/>
      </w:pBdr>
      <w:rPr>
        <w:rFonts w:asciiTheme="minorHAnsi" w:hAnsiTheme="minorHAnsi"/>
        <w:sz w:val="20"/>
      </w:rPr>
    </w:pPr>
    <w:r w:rsidRPr="00C63E36">
      <w:rPr>
        <w:rFonts w:asciiTheme="minorHAnsi" w:hAnsiTheme="minorHAnsi"/>
        <w:sz w:val="20"/>
      </w:rPr>
      <w:t>C</w:t>
    </w:r>
    <w:r>
      <w:rPr>
        <w:rFonts w:asciiTheme="minorHAnsi" w:hAnsiTheme="minorHAnsi"/>
        <w:sz w:val="20"/>
      </w:rPr>
      <w:t>ompte-rendu de la CLDR du 13 mai 2019</w:t>
    </w:r>
    <w:r>
      <w:rPr>
        <w:sz w:val="20"/>
      </w:rPr>
      <w:tab/>
    </w:r>
    <w:r>
      <w:rPr>
        <w:sz w:val="20"/>
      </w:rPr>
      <w:tab/>
    </w:r>
    <w:r w:rsidRPr="00C63E36">
      <w:rPr>
        <w:rFonts w:asciiTheme="minorHAnsi" w:hAnsiTheme="minorHAnsi"/>
        <w:sz w:val="20"/>
      </w:rPr>
      <w:t xml:space="preserve">Page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PAGE </w:instrText>
    </w:r>
    <w:r w:rsidRPr="00C63E36">
      <w:rPr>
        <w:rFonts w:asciiTheme="minorHAnsi" w:hAnsiTheme="minorHAnsi"/>
        <w:sz w:val="20"/>
      </w:rPr>
      <w:fldChar w:fldCharType="separate"/>
    </w:r>
    <w:r w:rsidR="007C39F3">
      <w:rPr>
        <w:rFonts w:asciiTheme="minorHAnsi" w:hAnsiTheme="minorHAnsi"/>
        <w:noProof/>
        <w:sz w:val="20"/>
      </w:rPr>
      <w:t>1</w:t>
    </w:r>
    <w:r w:rsidRPr="00C63E36">
      <w:rPr>
        <w:rFonts w:asciiTheme="minorHAnsi" w:hAnsiTheme="minorHAnsi"/>
        <w:sz w:val="20"/>
      </w:rPr>
      <w:fldChar w:fldCharType="end"/>
    </w:r>
    <w:r w:rsidRPr="00C63E36">
      <w:rPr>
        <w:rFonts w:asciiTheme="minorHAnsi" w:hAnsiTheme="minorHAnsi"/>
        <w:sz w:val="20"/>
      </w:rPr>
      <w:t xml:space="preserve"> sur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NUMPAGES </w:instrText>
    </w:r>
    <w:r w:rsidRPr="00C63E36">
      <w:rPr>
        <w:rFonts w:asciiTheme="minorHAnsi" w:hAnsiTheme="minorHAnsi"/>
        <w:sz w:val="20"/>
      </w:rPr>
      <w:fldChar w:fldCharType="separate"/>
    </w:r>
    <w:r w:rsidR="007C39F3">
      <w:rPr>
        <w:rFonts w:asciiTheme="minorHAnsi" w:hAnsiTheme="minorHAnsi"/>
        <w:noProof/>
        <w:sz w:val="20"/>
      </w:rPr>
      <w:t>5</w:t>
    </w:r>
    <w:r w:rsidRPr="00C63E36">
      <w:rPr>
        <w:rFonts w:asciiTheme="minorHAnsi" w:hAnsiTheme="minorHAnsi"/>
        <w:sz w:val="20"/>
      </w:rPr>
      <w:fldChar w:fldCharType="end"/>
    </w:r>
  </w:p>
  <w:p w:rsidR="00A76EBD" w:rsidRDefault="00A76E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55" w:rsidRDefault="00B85855">
      <w:r>
        <w:separator/>
      </w:r>
    </w:p>
  </w:footnote>
  <w:footnote w:type="continuationSeparator" w:id="0">
    <w:p w:rsidR="00B85855" w:rsidRDefault="00B8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55" w:rsidRDefault="00B85855">
    <w:pPr>
      <w:pStyle w:val="En-tte"/>
      <w:rPr>
        <w:noProof/>
        <w:sz w:val="20"/>
      </w:rPr>
    </w:pPr>
    <w:r>
      <w:rPr>
        <w:noProof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55" w:rsidRPr="00C10532" w:rsidRDefault="00BF5B35">
    <w:pPr>
      <w:pStyle w:val="En-tte"/>
      <w:ind w:left="4536" w:hanging="4536"/>
      <w:jc w:val="right"/>
      <w:rPr>
        <w:rFonts w:ascii="Futura Md BT" w:hAnsi="Futura Md BT"/>
        <w:b/>
        <w:bCs/>
        <w:color w:val="999999"/>
        <w:sz w:val="20"/>
        <w:szCs w:val="40"/>
        <w:lang w:val="fr-BE"/>
      </w:rPr>
    </w:pPr>
    <w:r>
      <w:rPr>
        <w:noProof/>
        <w:sz w:val="20"/>
        <w:lang w:val="fr-BE" w:eastAsia="fr-BE"/>
      </w:rPr>
      <w:drawing>
        <wp:anchor distT="0" distB="0" distL="114300" distR="114300" simplePos="0" relativeHeight="251658240" behindDoc="0" locked="0" layoutInCell="1" allowOverlap="1" wp14:anchorId="5477DFDE" wp14:editId="15D43918">
          <wp:simplePos x="0" y="0"/>
          <wp:positionH relativeFrom="column">
            <wp:posOffset>-458303</wp:posOffset>
          </wp:positionH>
          <wp:positionV relativeFrom="paragraph">
            <wp:posOffset>77323</wp:posOffset>
          </wp:positionV>
          <wp:extent cx="1014884" cy="891868"/>
          <wp:effectExtent l="0" t="0" r="0" b="3810"/>
          <wp:wrapNone/>
          <wp:docPr id="1" name="Image 1" descr="LOGON&amp;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N&amp;B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097" cy="899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C17">
      <w:rPr>
        <w:b/>
        <w:bCs/>
        <w:smallCaps/>
        <w:noProof/>
        <w:color w:val="999999"/>
        <w:sz w:val="40"/>
        <w:szCs w:val="40"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1C2831" wp14:editId="263EDB82">
              <wp:simplePos x="0" y="0"/>
              <wp:positionH relativeFrom="column">
                <wp:posOffset>-685800</wp:posOffset>
              </wp:positionH>
              <wp:positionV relativeFrom="paragraph">
                <wp:posOffset>-235585</wp:posOffset>
              </wp:positionV>
              <wp:extent cx="1692275" cy="59817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855" w:rsidRDefault="00B85855">
                          <w:pPr>
                            <w:pStyle w:val="En-tte"/>
                            <w:ind w:left="4536" w:hanging="4536"/>
                            <w:rPr>
                              <w:rFonts w:ascii="Futura Bk BT" w:hAnsi="Futura Bk BT"/>
                              <w:b/>
                              <w:bCs/>
                              <w:color w:val="8080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utura Bk BT" w:hAnsi="Futura Bk BT"/>
                              <w:b/>
                              <w:bCs/>
                              <w:color w:val="808080"/>
                              <w:sz w:val="36"/>
                              <w:szCs w:val="36"/>
                            </w:rPr>
                            <w:t>Haute Ardenne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C28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-18.55pt;width:133.2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xK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lsyFkaRfMYowpscZqEc0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" filled="f" stroked="f">
              <v:textbox>
                <w:txbxContent>
                  <w:p w:rsidR="00B85855" w:rsidRDefault="00B85855">
                    <w:pPr>
                      <w:pStyle w:val="En-tte"/>
                      <w:ind w:left="4536" w:hanging="4536"/>
                      <w:rPr>
                        <w:rFonts w:ascii="Futura Bk BT" w:hAnsi="Futura Bk BT"/>
                        <w:b/>
                        <w:bCs/>
                        <w:color w:val="808080"/>
                        <w:sz w:val="36"/>
                        <w:szCs w:val="36"/>
                      </w:rPr>
                    </w:pPr>
                    <w:r>
                      <w:rPr>
                        <w:rFonts w:ascii="Futura Bk BT" w:hAnsi="Futura Bk BT"/>
                        <w:b/>
                        <w:bCs/>
                        <w:color w:val="808080"/>
                        <w:sz w:val="36"/>
                        <w:szCs w:val="36"/>
                      </w:rPr>
                      <w:t>Haute Ardenne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85855" w:rsidRDefault="00B85855">
    <w:pPr>
      <w:pStyle w:val="En-tte"/>
      <w:ind w:left="4536" w:hanging="4536"/>
      <w:jc w:val="right"/>
      <w:rPr>
        <w:rFonts w:ascii="Futura Md BT" w:hAnsi="Futura Md BT"/>
        <w:b/>
        <w:bCs/>
        <w:color w:val="999999"/>
        <w:sz w:val="40"/>
        <w:szCs w:val="40"/>
      </w:rPr>
    </w:pPr>
    <w:r>
      <w:rPr>
        <w:rFonts w:ascii="Futura Md BT" w:hAnsi="Futura Md BT"/>
        <w:b/>
        <w:bCs/>
        <w:color w:val="999999"/>
        <w:sz w:val="40"/>
        <w:szCs w:val="40"/>
      </w:rPr>
      <w:t>Opération de Développement Rural</w:t>
    </w:r>
  </w:p>
  <w:p w:rsidR="00B85855" w:rsidRDefault="00B85855">
    <w:pPr>
      <w:pStyle w:val="En-tte"/>
      <w:ind w:left="4536" w:hanging="4536"/>
      <w:jc w:val="right"/>
      <w:rPr>
        <w:b/>
        <w:bCs/>
        <w:color w:val="999999"/>
        <w:sz w:val="40"/>
        <w:szCs w:val="40"/>
      </w:rPr>
    </w:pPr>
    <w:r>
      <w:rPr>
        <w:b/>
        <w:bCs/>
        <w:color w:val="999999"/>
        <w:sz w:val="40"/>
        <w:szCs w:val="40"/>
      </w:rPr>
      <w:t>Jalhay</w:t>
    </w:r>
  </w:p>
  <w:p w:rsidR="00B85855" w:rsidRDefault="00B85855">
    <w:pPr>
      <w:pStyle w:val="En-tte"/>
    </w:pPr>
  </w:p>
  <w:p w:rsidR="00B85855" w:rsidRDefault="00B85855">
    <w:pPr>
      <w:pStyle w:val="En-tte"/>
    </w:pPr>
  </w:p>
  <w:tbl>
    <w:tblPr>
      <w:tblW w:w="0" w:type="auto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tblBorders>
      <w:shd w:val="clear" w:color="auto" w:fill="999999"/>
      <w:tblLook w:val="01E0" w:firstRow="1" w:lastRow="1" w:firstColumn="1" w:lastColumn="1" w:noHBand="0" w:noVBand="0"/>
    </w:tblPr>
    <w:tblGrid>
      <w:gridCol w:w="9050"/>
    </w:tblGrid>
    <w:tr w:rsidR="00B85855">
      <w:tc>
        <w:tcPr>
          <w:tcW w:w="9778" w:type="dxa"/>
          <w:tcBorders>
            <w:top w:val="single" w:sz="8" w:space="0" w:color="333333"/>
            <w:bottom w:val="single" w:sz="8" w:space="0" w:color="333333"/>
          </w:tcBorders>
          <w:shd w:val="clear" w:color="auto" w:fill="C0C0C0"/>
          <w:vAlign w:val="center"/>
        </w:tcPr>
        <w:p w:rsidR="00EA62C4" w:rsidRDefault="00052107" w:rsidP="00D963C4">
          <w:pPr>
            <w:pStyle w:val="En-tte"/>
            <w:jc w:val="center"/>
            <w:rPr>
              <w:rFonts w:ascii="Futura Bk BT" w:hAnsi="Futura Bk BT"/>
              <w:b/>
              <w:bCs/>
              <w:smallCaps/>
              <w:sz w:val="40"/>
            </w:rPr>
          </w:pPr>
          <w:r>
            <w:rPr>
              <w:rFonts w:ascii="Futura Bk BT" w:hAnsi="Futura Bk BT"/>
              <w:b/>
              <w:bCs/>
              <w:smallCaps/>
              <w:sz w:val="40"/>
            </w:rPr>
            <w:t xml:space="preserve">Compte-rendu de la </w:t>
          </w:r>
          <w:r w:rsidR="00B85855">
            <w:rPr>
              <w:rFonts w:ascii="Futura Bk BT" w:hAnsi="Futura Bk BT"/>
              <w:b/>
              <w:bCs/>
              <w:smallCaps/>
              <w:sz w:val="40"/>
            </w:rPr>
            <w:t>Réunion de la CLDR du</w:t>
          </w:r>
        </w:p>
        <w:p w:rsidR="00B85855" w:rsidRDefault="000764E4" w:rsidP="00BF5B35">
          <w:pPr>
            <w:pStyle w:val="En-tte"/>
            <w:jc w:val="center"/>
            <w:rPr>
              <w:rFonts w:ascii="Futura Bk BT" w:hAnsi="Futura Bk BT"/>
              <w:b/>
              <w:bCs/>
              <w:color w:val="FFFFFF"/>
              <w:sz w:val="40"/>
            </w:rPr>
          </w:pPr>
          <w:r>
            <w:rPr>
              <w:rFonts w:ascii="Futura Bk BT" w:hAnsi="Futura Bk BT"/>
              <w:b/>
              <w:bCs/>
              <w:smallCaps/>
              <w:sz w:val="40"/>
            </w:rPr>
            <w:t>18 juin</w:t>
          </w:r>
          <w:r w:rsidR="00A200E7">
            <w:rPr>
              <w:rFonts w:ascii="Futura Bk BT" w:hAnsi="Futura Bk BT"/>
              <w:b/>
              <w:bCs/>
              <w:smallCaps/>
              <w:sz w:val="40"/>
            </w:rPr>
            <w:t xml:space="preserve"> </w:t>
          </w:r>
          <w:r w:rsidR="00B85855">
            <w:rPr>
              <w:rFonts w:ascii="Futura Bk BT" w:hAnsi="Futura Bk BT"/>
              <w:b/>
              <w:bCs/>
              <w:smallCaps/>
              <w:sz w:val="40"/>
            </w:rPr>
            <w:t>201</w:t>
          </w:r>
          <w:r w:rsidR="00BF5B35">
            <w:rPr>
              <w:rFonts w:ascii="Futura Bk BT" w:hAnsi="Futura Bk BT"/>
              <w:b/>
              <w:bCs/>
              <w:smallCaps/>
              <w:sz w:val="40"/>
            </w:rPr>
            <w:t>9</w:t>
          </w:r>
          <w:r w:rsidR="00B85855">
            <w:rPr>
              <w:rFonts w:ascii="Futura Bk BT" w:hAnsi="Futura Bk BT"/>
              <w:b/>
              <w:bCs/>
              <w:smallCaps/>
              <w:sz w:val="40"/>
            </w:rPr>
            <w:t xml:space="preserve"> </w:t>
          </w:r>
          <w:r w:rsidR="00B85855">
            <w:rPr>
              <w:rFonts w:ascii="Futura Bk BT" w:hAnsi="Futura Bk BT"/>
              <w:b/>
              <w:bCs/>
              <w:smallCaps/>
              <w:sz w:val="40"/>
            </w:rPr>
            <w:br/>
            <w:t xml:space="preserve">à </w:t>
          </w:r>
          <w:r w:rsidR="00BF5B35">
            <w:rPr>
              <w:rFonts w:ascii="Futura Bk BT" w:hAnsi="Futura Bk BT"/>
              <w:b/>
              <w:bCs/>
              <w:smallCaps/>
              <w:sz w:val="40"/>
            </w:rPr>
            <w:t>la Salle de Solwaster</w:t>
          </w:r>
        </w:p>
      </w:tc>
    </w:tr>
  </w:tbl>
  <w:p w:rsidR="00B85855" w:rsidRPr="009C24F4" w:rsidRDefault="00B85855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D610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E124A"/>
    <w:multiLevelType w:val="hybridMultilevel"/>
    <w:tmpl w:val="CEF62B72"/>
    <w:lvl w:ilvl="0" w:tplc="FFD2C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86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461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4D7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A44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8C22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98B6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20D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07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6A21DA"/>
    <w:multiLevelType w:val="hybridMultilevel"/>
    <w:tmpl w:val="CA62A28A"/>
    <w:lvl w:ilvl="0" w:tplc="90BE56FC">
      <w:start w:val="1"/>
      <w:numFmt w:val="upperLetter"/>
      <w:pStyle w:val="Titre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861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14679C">
      <w:numFmt w:val="bullet"/>
      <w:lvlText w:val="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AF4984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4C38C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C706049"/>
    <w:multiLevelType w:val="hybridMultilevel"/>
    <w:tmpl w:val="3B3821BE"/>
    <w:lvl w:ilvl="0" w:tplc="EABCE9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01D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4C09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CE03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4E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CCC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6ABD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DC43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FA2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FC104D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1220592"/>
    <w:multiLevelType w:val="hybridMultilevel"/>
    <w:tmpl w:val="8F24DB2C"/>
    <w:lvl w:ilvl="0" w:tplc="4FAE54E6">
      <w:start w:val="1"/>
      <w:numFmt w:val="bullet"/>
      <w:lvlText w:val=""/>
      <w:lvlJc w:val="left"/>
      <w:pPr>
        <w:tabs>
          <w:tab w:val="num" w:pos="340"/>
        </w:tabs>
        <w:ind w:left="700" w:hanging="360"/>
      </w:pPr>
      <w:rPr>
        <w:rFonts w:ascii="Wingdings" w:hAnsi="Wingdings" w:hint="default"/>
        <w:color w:val="auto"/>
        <w:sz w:val="24"/>
      </w:rPr>
    </w:lvl>
    <w:lvl w:ilvl="1" w:tplc="08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12363"/>
    <w:multiLevelType w:val="hybridMultilevel"/>
    <w:tmpl w:val="9190B8BC"/>
    <w:lvl w:ilvl="0" w:tplc="7386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83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A5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60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6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C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6C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80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44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8A4829"/>
    <w:multiLevelType w:val="hybridMultilevel"/>
    <w:tmpl w:val="11648F1A"/>
    <w:lvl w:ilvl="0" w:tplc="851E69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58C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08CF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F868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885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865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C03A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4062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EEC0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C640DD4"/>
    <w:multiLevelType w:val="hybridMultilevel"/>
    <w:tmpl w:val="B2CEFC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A3C71"/>
    <w:multiLevelType w:val="hybridMultilevel"/>
    <w:tmpl w:val="98461B22"/>
    <w:lvl w:ilvl="0" w:tplc="617A0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E5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A9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C6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A2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E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A4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2B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22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6C725E"/>
    <w:multiLevelType w:val="hybridMultilevel"/>
    <w:tmpl w:val="A4C811E6"/>
    <w:lvl w:ilvl="0" w:tplc="13CE4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6C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C1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C3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67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2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80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A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20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5"/>
    <w:rsid w:val="000114EE"/>
    <w:rsid w:val="00016C75"/>
    <w:rsid w:val="0002229B"/>
    <w:rsid w:val="0002240C"/>
    <w:rsid w:val="00023524"/>
    <w:rsid w:val="00023FCE"/>
    <w:rsid w:val="00030236"/>
    <w:rsid w:val="000342E6"/>
    <w:rsid w:val="000343FA"/>
    <w:rsid w:val="000357B3"/>
    <w:rsid w:val="00037046"/>
    <w:rsid w:val="00041F92"/>
    <w:rsid w:val="00043371"/>
    <w:rsid w:val="00052107"/>
    <w:rsid w:val="0005403F"/>
    <w:rsid w:val="000563AA"/>
    <w:rsid w:val="0006096A"/>
    <w:rsid w:val="00060C57"/>
    <w:rsid w:val="00061DD8"/>
    <w:rsid w:val="00061E68"/>
    <w:rsid w:val="0006678C"/>
    <w:rsid w:val="00076419"/>
    <w:rsid w:val="000764E4"/>
    <w:rsid w:val="00077A83"/>
    <w:rsid w:val="000834A9"/>
    <w:rsid w:val="00083C08"/>
    <w:rsid w:val="0008446E"/>
    <w:rsid w:val="00086350"/>
    <w:rsid w:val="0008676C"/>
    <w:rsid w:val="00086879"/>
    <w:rsid w:val="000878EE"/>
    <w:rsid w:val="00087C6E"/>
    <w:rsid w:val="00092C26"/>
    <w:rsid w:val="00093634"/>
    <w:rsid w:val="000946B1"/>
    <w:rsid w:val="000957A7"/>
    <w:rsid w:val="00097602"/>
    <w:rsid w:val="000A21C6"/>
    <w:rsid w:val="000A6AA8"/>
    <w:rsid w:val="000B7318"/>
    <w:rsid w:val="000C457C"/>
    <w:rsid w:val="000C52FC"/>
    <w:rsid w:val="000D4867"/>
    <w:rsid w:val="000D7F8B"/>
    <w:rsid w:val="000E0BCD"/>
    <w:rsid w:val="000E4D77"/>
    <w:rsid w:val="000F1600"/>
    <w:rsid w:val="000F1910"/>
    <w:rsid w:val="000F1F9C"/>
    <w:rsid w:val="000F2608"/>
    <w:rsid w:val="000F5DD7"/>
    <w:rsid w:val="00112E0E"/>
    <w:rsid w:val="001143BA"/>
    <w:rsid w:val="00114BF7"/>
    <w:rsid w:val="00115401"/>
    <w:rsid w:val="001171D2"/>
    <w:rsid w:val="0011798D"/>
    <w:rsid w:val="001203B6"/>
    <w:rsid w:val="001257F9"/>
    <w:rsid w:val="00125E6F"/>
    <w:rsid w:val="00130030"/>
    <w:rsid w:val="00155E82"/>
    <w:rsid w:val="0016657C"/>
    <w:rsid w:val="0017142D"/>
    <w:rsid w:val="00176B81"/>
    <w:rsid w:val="00182696"/>
    <w:rsid w:val="001828F3"/>
    <w:rsid w:val="00184601"/>
    <w:rsid w:val="0018603F"/>
    <w:rsid w:val="001921DD"/>
    <w:rsid w:val="00194094"/>
    <w:rsid w:val="00197D93"/>
    <w:rsid w:val="001A1B32"/>
    <w:rsid w:val="001A32D6"/>
    <w:rsid w:val="001A5495"/>
    <w:rsid w:val="001B0269"/>
    <w:rsid w:val="001B2731"/>
    <w:rsid w:val="001B291B"/>
    <w:rsid w:val="001D316C"/>
    <w:rsid w:val="001D6FFE"/>
    <w:rsid w:val="001E28D3"/>
    <w:rsid w:val="001E2CB7"/>
    <w:rsid w:val="001E47A3"/>
    <w:rsid w:val="001F02DD"/>
    <w:rsid w:val="001F35C6"/>
    <w:rsid w:val="00200CB5"/>
    <w:rsid w:val="002022AB"/>
    <w:rsid w:val="002061D3"/>
    <w:rsid w:val="00210391"/>
    <w:rsid w:val="002103B8"/>
    <w:rsid w:val="0021257C"/>
    <w:rsid w:val="002126EE"/>
    <w:rsid w:val="00222225"/>
    <w:rsid w:val="0023015D"/>
    <w:rsid w:val="00230EC6"/>
    <w:rsid w:val="00234362"/>
    <w:rsid w:val="00242802"/>
    <w:rsid w:val="002446E2"/>
    <w:rsid w:val="00247351"/>
    <w:rsid w:val="002504E3"/>
    <w:rsid w:val="00253AFF"/>
    <w:rsid w:val="00253CA2"/>
    <w:rsid w:val="00256D68"/>
    <w:rsid w:val="00262B0C"/>
    <w:rsid w:val="0026533B"/>
    <w:rsid w:val="0027014E"/>
    <w:rsid w:val="00271F93"/>
    <w:rsid w:val="00273444"/>
    <w:rsid w:val="00286AA9"/>
    <w:rsid w:val="00286D55"/>
    <w:rsid w:val="00287E42"/>
    <w:rsid w:val="0029242E"/>
    <w:rsid w:val="002941B3"/>
    <w:rsid w:val="002A3B6E"/>
    <w:rsid w:val="002B1C68"/>
    <w:rsid w:val="002B1EA4"/>
    <w:rsid w:val="002B579F"/>
    <w:rsid w:val="002B7C10"/>
    <w:rsid w:val="002C5819"/>
    <w:rsid w:val="002D1498"/>
    <w:rsid w:val="002D203A"/>
    <w:rsid w:val="002E4ED0"/>
    <w:rsid w:val="002E7C8B"/>
    <w:rsid w:val="002F09E1"/>
    <w:rsid w:val="002F1CDB"/>
    <w:rsid w:val="002F7197"/>
    <w:rsid w:val="00302B35"/>
    <w:rsid w:val="00304524"/>
    <w:rsid w:val="00305A78"/>
    <w:rsid w:val="00307EA0"/>
    <w:rsid w:val="0031031E"/>
    <w:rsid w:val="00314C59"/>
    <w:rsid w:val="003256C0"/>
    <w:rsid w:val="0033009D"/>
    <w:rsid w:val="003311A8"/>
    <w:rsid w:val="00335896"/>
    <w:rsid w:val="003364C5"/>
    <w:rsid w:val="00337E7D"/>
    <w:rsid w:val="00342B8D"/>
    <w:rsid w:val="0034385A"/>
    <w:rsid w:val="00345F9A"/>
    <w:rsid w:val="00346B91"/>
    <w:rsid w:val="003506EB"/>
    <w:rsid w:val="00350DB6"/>
    <w:rsid w:val="00353921"/>
    <w:rsid w:val="00360C6B"/>
    <w:rsid w:val="00363D1E"/>
    <w:rsid w:val="00365729"/>
    <w:rsid w:val="00366695"/>
    <w:rsid w:val="00366D97"/>
    <w:rsid w:val="003768D1"/>
    <w:rsid w:val="003770C2"/>
    <w:rsid w:val="003953DD"/>
    <w:rsid w:val="00397560"/>
    <w:rsid w:val="00397C7E"/>
    <w:rsid w:val="00397F9C"/>
    <w:rsid w:val="003B5028"/>
    <w:rsid w:val="003C25A0"/>
    <w:rsid w:val="003C4EA0"/>
    <w:rsid w:val="003C5842"/>
    <w:rsid w:val="003C70FD"/>
    <w:rsid w:val="003D10AE"/>
    <w:rsid w:val="003D3B4B"/>
    <w:rsid w:val="003D3E2B"/>
    <w:rsid w:val="003E0F21"/>
    <w:rsid w:val="003E7F9A"/>
    <w:rsid w:val="003F14CE"/>
    <w:rsid w:val="003F2FCE"/>
    <w:rsid w:val="003F3CAD"/>
    <w:rsid w:val="003F6D8B"/>
    <w:rsid w:val="003F7B15"/>
    <w:rsid w:val="00410AC4"/>
    <w:rsid w:val="00415916"/>
    <w:rsid w:val="004230BF"/>
    <w:rsid w:val="00424D83"/>
    <w:rsid w:val="00426B3D"/>
    <w:rsid w:val="004334FF"/>
    <w:rsid w:val="004338AE"/>
    <w:rsid w:val="00435578"/>
    <w:rsid w:val="00436B39"/>
    <w:rsid w:val="00445E16"/>
    <w:rsid w:val="00446382"/>
    <w:rsid w:val="0045078B"/>
    <w:rsid w:val="00451D3E"/>
    <w:rsid w:val="0045259C"/>
    <w:rsid w:val="00456274"/>
    <w:rsid w:val="00460919"/>
    <w:rsid w:val="004647EE"/>
    <w:rsid w:val="00465B14"/>
    <w:rsid w:val="00470496"/>
    <w:rsid w:val="00471BBA"/>
    <w:rsid w:val="00472724"/>
    <w:rsid w:val="00472A5A"/>
    <w:rsid w:val="004762C8"/>
    <w:rsid w:val="00480152"/>
    <w:rsid w:val="0048323A"/>
    <w:rsid w:val="00494A1D"/>
    <w:rsid w:val="004A0987"/>
    <w:rsid w:val="004A0CA0"/>
    <w:rsid w:val="004A1A27"/>
    <w:rsid w:val="004A6A7C"/>
    <w:rsid w:val="004A7758"/>
    <w:rsid w:val="004B10EC"/>
    <w:rsid w:val="004B130E"/>
    <w:rsid w:val="004B1362"/>
    <w:rsid w:val="004B32D6"/>
    <w:rsid w:val="004B34EC"/>
    <w:rsid w:val="004B5E48"/>
    <w:rsid w:val="004C01DC"/>
    <w:rsid w:val="004C1DD7"/>
    <w:rsid w:val="004C1EE3"/>
    <w:rsid w:val="004C2632"/>
    <w:rsid w:val="004D44C1"/>
    <w:rsid w:val="004D5AC6"/>
    <w:rsid w:val="004E12AC"/>
    <w:rsid w:val="004E279D"/>
    <w:rsid w:val="004E3B06"/>
    <w:rsid w:val="004E5BB1"/>
    <w:rsid w:val="004E64EC"/>
    <w:rsid w:val="004E7C7B"/>
    <w:rsid w:val="004F0C26"/>
    <w:rsid w:val="004F2E18"/>
    <w:rsid w:val="00501C24"/>
    <w:rsid w:val="005119D7"/>
    <w:rsid w:val="005120C2"/>
    <w:rsid w:val="005168BC"/>
    <w:rsid w:val="005176E9"/>
    <w:rsid w:val="0052005A"/>
    <w:rsid w:val="0052400D"/>
    <w:rsid w:val="00525CEA"/>
    <w:rsid w:val="005326CE"/>
    <w:rsid w:val="00533C1C"/>
    <w:rsid w:val="00537001"/>
    <w:rsid w:val="00540143"/>
    <w:rsid w:val="0054262A"/>
    <w:rsid w:val="00545AEF"/>
    <w:rsid w:val="00546CBB"/>
    <w:rsid w:val="005507A0"/>
    <w:rsid w:val="00555D7C"/>
    <w:rsid w:val="0055777F"/>
    <w:rsid w:val="00560916"/>
    <w:rsid w:val="0056267B"/>
    <w:rsid w:val="005656AE"/>
    <w:rsid w:val="005663BB"/>
    <w:rsid w:val="00566875"/>
    <w:rsid w:val="0057487A"/>
    <w:rsid w:val="005801DD"/>
    <w:rsid w:val="00584FDE"/>
    <w:rsid w:val="00585E64"/>
    <w:rsid w:val="005878F2"/>
    <w:rsid w:val="00592940"/>
    <w:rsid w:val="005950D1"/>
    <w:rsid w:val="005A0B41"/>
    <w:rsid w:val="005A6B38"/>
    <w:rsid w:val="005A72F5"/>
    <w:rsid w:val="005A77BD"/>
    <w:rsid w:val="005B2BD9"/>
    <w:rsid w:val="005E3C6C"/>
    <w:rsid w:val="005E7DD6"/>
    <w:rsid w:val="005F08CE"/>
    <w:rsid w:val="005F4167"/>
    <w:rsid w:val="005F576D"/>
    <w:rsid w:val="005F659C"/>
    <w:rsid w:val="00600F34"/>
    <w:rsid w:val="00603B86"/>
    <w:rsid w:val="006053AD"/>
    <w:rsid w:val="00612C2D"/>
    <w:rsid w:val="00612CE0"/>
    <w:rsid w:val="00613651"/>
    <w:rsid w:val="00621C5C"/>
    <w:rsid w:val="0062617E"/>
    <w:rsid w:val="00636A6C"/>
    <w:rsid w:val="00645216"/>
    <w:rsid w:val="0065346C"/>
    <w:rsid w:val="00653B07"/>
    <w:rsid w:val="00670611"/>
    <w:rsid w:val="0067577A"/>
    <w:rsid w:val="00685017"/>
    <w:rsid w:val="00685573"/>
    <w:rsid w:val="00687687"/>
    <w:rsid w:val="00687B3C"/>
    <w:rsid w:val="00687C6A"/>
    <w:rsid w:val="0069275C"/>
    <w:rsid w:val="00694026"/>
    <w:rsid w:val="00695A98"/>
    <w:rsid w:val="006A4119"/>
    <w:rsid w:val="006A42E2"/>
    <w:rsid w:val="006B1566"/>
    <w:rsid w:val="006B270E"/>
    <w:rsid w:val="006B2D1E"/>
    <w:rsid w:val="006B7B27"/>
    <w:rsid w:val="006C1415"/>
    <w:rsid w:val="006D146E"/>
    <w:rsid w:val="006D236A"/>
    <w:rsid w:val="006E0CBA"/>
    <w:rsid w:val="006E2EA8"/>
    <w:rsid w:val="006F0748"/>
    <w:rsid w:val="006F6D7B"/>
    <w:rsid w:val="00707BBC"/>
    <w:rsid w:val="00712361"/>
    <w:rsid w:val="00716588"/>
    <w:rsid w:val="00716C68"/>
    <w:rsid w:val="00722AD1"/>
    <w:rsid w:val="00725401"/>
    <w:rsid w:val="00727919"/>
    <w:rsid w:val="007305A2"/>
    <w:rsid w:val="00730A20"/>
    <w:rsid w:val="007310BF"/>
    <w:rsid w:val="007334B3"/>
    <w:rsid w:val="00736554"/>
    <w:rsid w:val="0073727C"/>
    <w:rsid w:val="0074122B"/>
    <w:rsid w:val="007448B9"/>
    <w:rsid w:val="00747807"/>
    <w:rsid w:val="007534BF"/>
    <w:rsid w:val="007542EE"/>
    <w:rsid w:val="007555A4"/>
    <w:rsid w:val="00760794"/>
    <w:rsid w:val="007608A0"/>
    <w:rsid w:val="00773CC5"/>
    <w:rsid w:val="00781A4C"/>
    <w:rsid w:val="007842D7"/>
    <w:rsid w:val="007B5AEE"/>
    <w:rsid w:val="007C11BA"/>
    <w:rsid w:val="007C39F3"/>
    <w:rsid w:val="007D280C"/>
    <w:rsid w:val="007D2EC2"/>
    <w:rsid w:val="007D5A81"/>
    <w:rsid w:val="007E1A9E"/>
    <w:rsid w:val="007E67DD"/>
    <w:rsid w:val="007F660F"/>
    <w:rsid w:val="007F75EE"/>
    <w:rsid w:val="00801B36"/>
    <w:rsid w:val="00805469"/>
    <w:rsid w:val="00807895"/>
    <w:rsid w:val="00812AD6"/>
    <w:rsid w:val="008131FA"/>
    <w:rsid w:val="00817211"/>
    <w:rsid w:val="008213AE"/>
    <w:rsid w:val="00826134"/>
    <w:rsid w:val="008272FD"/>
    <w:rsid w:val="00833303"/>
    <w:rsid w:val="008377B1"/>
    <w:rsid w:val="00842B92"/>
    <w:rsid w:val="00844435"/>
    <w:rsid w:val="0084602A"/>
    <w:rsid w:val="00847768"/>
    <w:rsid w:val="00856036"/>
    <w:rsid w:val="00857C8B"/>
    <w:rsid w:val="00863106"/>
    <w:rsid w:val="00870A80"/>
    <w:rsid w:val="008751B7"/>
    <w:rsid w:val="00876058"/>
    <w:rsid w:val="00876ACE"/>
    <w:rsid w:val="00880076"/>
    <w:rsid w:val="00885F9C"/>
    <w:rsid w:val="00886698"/>
    <w:rsid w:val="008900F4"/>
    <w:rsid w:val="00893BEB"/>
    <w:rsid w:val="008A6397"/>
    <w:rsid w:val="008B41BB"/>
    <w:rsid w:val="008D11AC"/>
    <w:rsid w:val="008D2EA2"/>
    <w:rsid w:val="008D74D5"/>
    <w:rsid w:val="008E2E83"/>
    <w:rsid w:val="008E35B4"/>
    <w:rsid w:val="008E3E49"/>
    <w:rsid w:val="008F1F4F"/>
    <w:rsid w:val="009035EB"/>
    <w:rsid w:val="00905EEA"/>
    <w:rsid w:val="00916FBF"/>
    <w:rsid w:val="00920AA7"/>
    <w:rsid w:val="00924FAE"/>
    <w:rsid w:val="00930A09"/>
    <w:rsid w:val="00930A0A"/>
    <w:rsid w:val="00931460"/>
    <w:rsid w:val="00933E46"/>
    <w:rsid w:val="0094041A"/>
    <w:rsid w:val="009453E9"/>
    <w:rsid w:val="00945904"/>
    <w:rsid w:val="00952360"/>
    <w:rsid w:val="0095391F"/>
    <w:rsid w:val="00955652"/>
    <w:rsid w:val="00957208"/>
    <w:rsid w:val="00961C0A"/>
    <w:rsid w:val="009661AF"/>
    <w:rsid w:val="00970C6A"/>
    <w:rsid w:val="009710D7"/>
    <w:rsid w:val="00981EE9"/>
    <w:rsid w:val="00990340"/>
    <w:rsid w:val="00991460"/>
    <w:rsid w:val="00993ED7"/>
    <w:rsid w:val="00995D00"/>
    <w:rsid w:val="009A3BEF"/>
    <w:rsid w:val="009A6751"/>
    <w:rsid w:val="009B711D"/>
    <w:rsid w:val="009C24F4"/>
    <w:rsid w:val="009C36C0"/>
    <w:rsid w:val="009C71A7"/>
    <w:rsid w:val="009D5BC8"/>
    <w:rsid w:val="009E298C"/>
    <w:rsid w:val="009F05A3"/>
    <w:rsid w:val="00A00875"/>
    <w:rsid w:val="00A04E52"/>
    <w:rsid w:val="00A200E7"/>
    <w:rsid w:val="00A22D39"/>
    <w:rsid w:val="00A23DF7"/>
    <w:rsid w:val="00A25535"/>
    <w:rsid w:val="00A27515"/>
    <w:rsid w:val="00A3194C"/>
    <w:rsid w:val="00A35E51"/>
    <w:rsid w:val="00A37293"/>
    <w:rsid w:val="00A41041"/>
    <w:rsid w:val="00A5562F"/>
    <w:rsid w:val="00A5638C"/>
    <w:rsid w:val="00A61FD1"/>
    <w:rsid w:val="00A75334"/>
    <w:rsid w:val="00A76EBD"/>
    <w:rsid w:val="00A77EEC"/>
    <w:rsid w:val="00A77F17"/>
    <w:rsid w:val="00A80378"/>
    <w:rsid w:val="00A93701"/>
    <w:rsid w:val="00A949B2"/>
    <w:rsid w:val="00A96B30"/>
    <w:rsid w:val="00AA25F0"/>
    <w:rsid w:val="00AA3CE5"/>
    <w:rsid w:val="00AA50EE"/>
    <w:rsid w:val="00AB6069"/>
    <w:rsid w:val="00AB6ED0"/>
    <w:rsid w:val="00AC2CC6"/>
    <w:rsid w:val="00AC5916"/>
    <w:rsid w:val="00AE0D85"/>
    <w:rsid w:val="00AE3491"/>
    <w:rsid w:val="00AE7315"/>
    <w:rsid w:val="00AF2F76"/>
    <w:rsid w:val="00AF562F"/>
    <w:rsid w:val="00B016E9"/>
    <w:rsid w:val="00B037D5"/>
    <w:rsid w:val="00B12DD4"/>
    <w:rsid w:val="00B16236"/>
    <w:rsid w:val="00B21462"/>
    <w:rsid w:val="00B254FA"/>
    <w:rsid w:val="00B26861"/>
    <w:rsid w:val="00B26B12"/>
    <w:rsid w:val="00B27529"/>
    <w:rsid w:val="00B30FCE"/>
    <w:rsid w:val="00B32E3C"/>
    <w:rsid w:val="00B433DA"/>
    <w:rsid w:val="00B531BD"/>
    <w:rsid w:val="00B53AFD"/>
    <w:rsid w:val="00B54A17"/>
    <w:rsid w:val="00B54F6C"/>
    <w:rsid w:val="00B60BB2"/>
    <w:rsid w:val="00B71AEF"/>
    <w:rsid w:val="00B7325D"/>
    <w:rsid w:val="00B74DDB"/>
    <w:rsid w:val="00B756B9"/>
    <w:rsid w:val="00B76761"/>
    <w:rsid w:val="00B8057F"/>
    <w:rsid w:val="00B82CDB"/>
    <w:rsid w:val="00B84546"/>
    <w:rsid w:val="00B85855"/>
    <w:rsid w:val="00B92F16"/>
    <w:rsid w:val="00B96183"/>
    <w:rsid w:val="00B97FD2"/>
    <w:rsid w:val="00BA4CD9"/>
    <w:rsid w:val="00BA6963"/>
    <w:rsid w:val="00BB08D8"/>
    <w:rsid w:val="00BB4084"/>
    <w:rsid w:val="00BB683C"/>
    <w:rsid w:val="00BB73BD"/>
    <w:rsid w:val="00BC35B0"/>
    <w:rsid w:val="00BC3BC0"/>
    <w:rsid w:val="00BC5C5E"/>
    <w:rsid w:val="00BC6A61"/>
    <w:rsid w:val="00BE4292"/>
    <w:rsid w:val="00BE46A6"/>
    <w:rsid w:val="00BE75A8"/>
    <w:rsid w:val="00BF134F"/>
    <w:rsid w:val="00BF17C0"/>
    <w:rsid w:val="00BF5B35"/>
    <w:rsid w:val="00C0088B"/>
    <w:rsid w:val="00C021FC"/>
    <w:rsid w:val="00C04CD1"/>
    <w:rsid w:val="00C10532"/>
    <w:rsid w:val="00C13572"/>
    <w:rsid w:val="00C15E63"/>
    <w:rsid w:val="00C2411B"/>
    <w:rsid w:val="00C247F7"/>
    <w:rsid w:val="00C32A0A"/>
    <w:rsid w:val="00C40614"/>
    <w:rsid w:val="00C43F52"/>
    <w:rsid w:val="00C457AB"/>
    <w:rsid w:val="00C47DCF"/>
    <w:rsid w:val="00C50A03"/>
    <w:rsid w:val="00C52141"/>
    <w:rsid w:val="00C528D1"/>
    <w:rsid w:val="00C56331"/>
    <w:rsid w:val="00C63508"/>
    <w:rsid w:val="00C63E36"/>
    <w:rsid w:val="00C6639B"/>
    <w:rsid w:val="00C66526"/>
    <w:rsid w:val="00C81281"/>
    <w:rsid w:val="00C818B9"/>
    <w:rsid w:val="00C82109"/>
    <w:rsid w:val="00C8241C"/>
    <w:rsid w:val="00C9282F"/>
    <w:rsid w:val="00C92D5E"/>
    <w:rsid w:val="00CA0E3A"/>
    <w:rsid w:val="00CA1B7D"/>
    <w:rsid w:val="00CA219C"/>
    <w:rsid w:val="00CA2DD4"/>
    <w:rsid w:val="00CB06C4"/>
    <w:rsid w:val="00CB5EA1"/>
    <w:rsid w:val="00CC4187"/>
    <w:rsid w:val="00CC4CFE"/>
    <w:rsid w:val="00CC63D1"/>
    <w:rsid w:val="00CC6962"/>
    <w:rsid w:val="00CD0844"/>
    <w:rsid w:val="00CD3C70"/>
    <w:rsid w:val="00CD475D"/>
    <w:rsid w:val="00CE0F25"/>
    <w:rsid w:val="00CE1D0D"/>
    <w:rsid w:val="00CE3E3A"/>
    <w:rsid w:val="00CE4C17"/>
    <w:rsid w:val="00CE7016"/>
    <w:rsid w:val="00CF07D0"/>
    <w:rsid w:val="00CF241B"/>
    <w:rsid w:val="00CF2D78"/>
    <w:rsid w:val="00CF4BE3"/>
    <w:rsid w:val="00CF6555"/>
    <w:rsid w:val="00CF65D6"/>
    <w:rsid w:val="00CF77C6"/>
    <w:rsid w:val="00D041E2"/>
    <w:rsid w:val="00D04E57"/>
    <w:rsid w:val="00D07B25"/>
    <w:rsid w:val="00D1047F"/>
    <w:rsid w:val="00D12C2E"/>
    <w:rsid w:val="00D15EB5"/>
    <w:rsid w:val="00D1623F"/>
    <w:rsid w:val="00D201E7"/>
    <w:rsid w:val="00D23596"/>
    <w:rsid w:val="00D317AA"/>
    <w:rsid w:val="00D33E7E"/>
    <w:rsid w:val="00D34B64"/>
    <w:rsid w:val="00D370BF"/>
    <w:rsid w:val="00D37BB4"/>
    <w:rsid w:val="00D41696"/>
    <w:rsid w:val="00D43161"/>
    <w:rsid w:val="00D4771D"/>
    <w:rsid w:val="00D47F7B"/>
    <w:rsid w:val="00D50449"/>
    <w:rsid w:val="00D5154E"/>
    <w:rsid w:val="00D5408B"/>
    <w:rsid w:val="00D54569"/>
    <w:rsid w:val="00D55445"/>
    <w:rsid w:val="00D60C5C"/>
    <w:rsid w:val="00D6477C"/>
    <w:rsid w:val="00D661C9"/>
    <w:rsid w:val="00D70B95"/>
    <w:rsid w:val="00D7518F"/>
    <w:rsid w:val="00D75D57"/>
    <w:rsid w:val="00D80E03"/>
    <w:rsid w:val="00D8150A"/>
    <w:rsid w:val="00D83170"/>
    <w:rsid w:val="00D851CB"/>
    <w:rsid w:val="00D92A0B"/>
    <w:rsid w:val="00D92F58"/>
    <w:rsid w:val="00D963C4"/>
    <w:rsid w:val="00DA2E39"/>
    <w:rsid w:val="00DA4D1D"/>
    <w:rsid w:val="00DB2471"/>
    <w:rsid w:val="00DB2C2D"/>
    <w:rsid w:val="00DB4EDE"/>
    <w:rsid w:val="00DB5E62"/>
    <w:rsid w:val="00DB5E6A"/>
    <w:rsid w:val="00DB6DD5"/>
    <w:rsid w:val="00DC3EAA"/>
    <w:rsid w:val="00DD2686"/>
    <w:rsid w:val="00DD2AC7"/>
    <w:rsid w:val="00DD3B69"/>
    <w:rsid w:val="00DD3E84"/>
    <w:rsid w:val="00DD6B26"/>
    <w:rsid w:val="00DE737D"/>
    <w:rsid w:val="00DF0D08"/>
    <w:rsid w:val="00DF26CE"/>
    <w:rsid w:val="00DF2CAF"/>
    <w:rsid w:val="00DF4E31"/>
    <w:rsid w:val="00DF7E54"/>
    <w:rsid w:val="00E01FA1"/>
    <w:rsid w:val="00E04606"/>
    <w:rsid w:val="00E06053"/>
    <w:rsid w:val="00E072F1"/>
    <w:rsid w:val="00E11DEB"/>
    <w:rsid w:val="00E13A25"/>
    <w:rsid w:val="00E1438B"/>
    <w:rsid w:val="00E14B2F"/>
    <w:rsid w:val="00E14E7C"/>
    <w:rsid w:val="00E15873"/>
    <w:rsid w:val="00E15908"/>
    <w:rsid w:val="00E20490"/>
    <w:rsid w:val="00E23B95"/>
    <w:rsid w:val="00E419A6"/>
    <w:rsid w:val="00E51EDF"/>
    <w:rsid w:val="00E53236"/>
    <w:rsid w:val="00E54835"/>
    <w:rsid w:val="00E5583F"/>
    <w:rsid w:val="00E55A4C"/>
    <w:rsid w:val="00E57713"/>
    <w:rsid w:val="00E606EE"/>
    <w:rsid w:val="00E61A43"/>
    <w:rsid w:val="00E64FB1"/>
    <w:rsid w:val="00E70F29"/>
    <w:rsid w:val="00E739A9"/>
    <w:rsid w:val="00E74CAA"/>
    <w:rsid w:val="00E76801"/>
    <w:rsid w:val="00E81B8D"/>
    <w:rsid w:val="00E820F0"/>
    <w:rsid w:val="00E823D7"/>
    <w:rsid w:val="00E91A09"/>
    <w:rsid w:val="00E942CD"/>
    <w:rsid w:val="00E96E99"/>
    <w:rsid w:val="00E979C0"/>
    <w:rsid w:val="00E97EF9"/>
    <w:rsid w:val="00EA0679"/>
    <w:rsid w:val="00EA1A6E"/>
    <w:rsid w:val="00EA54B9"/>
    <w:rsid w:val="00EA62C4"/>
    <w:rsid w:val="00EC0717"/>
    <w:rsid w:val="00EC0A38"/>
    <w:rsid w:val="00EC26D6"/>
    <w:rsid w:val="00EC2C63"/>
    <w:rsid w:val="00ED33C0"/>
    <w:rsid w:val="00EE68E3"/>
    <w:rsid w:val="00EF6DAA"/>
    <w:rsid w:val="00F00D58"/>
    <w:rsid w:val="00F0387F"/>
    <w:rsid w:val="00F04D3B"/>
    <w:rsid w:val="00F05261"/>
    <w:rsid w:val="00F077D1"/>
    <w:rsid w:val="00F07FF5"/>
    <w:rsid w:val="00F152BA"/>
    <w:rsid w:val="00F21548"/>
    <w:rsid w:val="00F21862"/>
    <w:rsid w:val="00F236EF"/>
    <w:rsid w:val="00F360EA"/>
    <w:rsid w:val="00F37837"/>
    <w:rsid w:val="00F42805"/>
    <w:rsid w:val="00F439C9"/>
    <w:rsid w:val="00F45513"/>
    <w:rsid w:val="00F504D1"/>
    <w:rsid w:val="00F50B3D"/>
    <w:rsid w:val="00F522D7"/>
    <w:rsid w:val="00F52A9A"/>
    <w:rsid w:val="00F57D3A"/>
    <w:rsid w:val="00F62180"/>
    <w:rsid w:val="00F66D26"/>
    <w:rsid w:val="00F679A8"/>
    <w:rsid w:val="00F713DD"/>
    <w:rsid w:val="00F7402E"/>
    <w:rsid w:val="00F82517"/>
    <w:rsid w:val="00F8788D"/>
    <w:rsid w:val="00F963C5"/>
    <w:rsid w:val="00FA4445"/>
    <w:rsid w:val="00FB213E"/>
    <w:rsid w:val="00FB5FA9"/>
    <w:rsid w:val="00FC3550"/>
    <w:rsid w:val="00FC6A2A"/>
    <w:rsid w:val="00FD5C7F"/>
    <w:rsid w:val="00FD6D96"/>
    <w:rsid w:val="00FE0259"/>
    <w:rsid w:val="00FE54E9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BE0E413"/>
  <w15:docId w15:val="{744193A7-9135-4CD0-96DB-B891578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EE"/>
    <w:rPr>
      <w:rFonts w:ascii="Garamond" w:hAnsi="Garamond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542EE"/>
    <w:pPr>
      <w:keepNext/>
      <w:shd w:val="clear" w:color="auto" w:fill="B3B3B3"/>
      <w:spacing w:before="240" w:after="60"/>
      <w:outlineLvl w:val="0"/>
    </w:pPr>
    <w:rPr>
      <w:rFonts w:cs="Arial"/>
      <w:b/>
      <w:bCs/>
      <w:kern w:val="32"/>
      <w:sz w:val="32"/>
      <w:szCs w:val="32"/>
      <w:u w:val="double"/>
    </w:rPr>
  </w:style>
  <w:style w:type="paragraph" w:styleId="Titre2">
    <w:name w:val="heading 2"/>
    <w:aliases w:val="AO 2"/>
    <w:basedOn w:val="Normal"/>
    <w:next w:val="Normal"/>
    <w:link w:val="Titre2Car"/>
    <w:qFormat/>
    <w:rsid w:val="007542EE"/>
    <w:pPr>
      <w:keepNext/>
      <w:ind w:left="113" w:right="113"/>
      <w:outlineLvl w:val="1"/>
    </w:pPr>
    <w:rPr>
      <w:b/>
      <w:bCs/>
    </w:rPr>
  </w:style>
  <w:style w:type="paragraph" w:styleId="Titre3">
    <w:name w:val="heading 3"/>
    <w:aliases w:val="AO 3"/>
    <w:basedOn w:val="Normal"/>
    <w:next w:val="Normal"/>
    <w:link w:val="Titre3Car"/>
    <w:uiPriority w:val="9"/>
    <w:qFormat/>
    <w:rsid w:val="007542EE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7542EE"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link w:val="Titre5Car"/>
    <w:qFormat/>
    <w:rsid w:val="001D6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FF4C0F"/>
    <w:pPr>
      <w:keepNext/>
      <w:numPr>
        <w:numId w:val="3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szCs w:val="20"/>
      <w:lang w:val="de-DE"/>
    </w:rPr>
  </w:style>
  <w:style w:type="paragraph" w:styleId="Titre7">
    <w:name w:val="heading 7"/>
    <w:basedOn w:val="Normal"/>
    <w:next w:val="Normal"/>
    <w:link w:val="Titre7Car"/>
    <w:qFormat/>
    <w:rsid w:val="00FF4C0F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szCs w:val="20"/>
      <w:u w:val="single"/>
      <w:lang w:val="de-DE"/>
    </w:rPr>
  </w:style>
  <w:style w:type="paragraph" w:styleId="Titre8">
    <w:name w:val="heading 8"/>
    <w:basedOn w:val="Normal"/>
    <w:next w:val="Normal"/>
    <w:link w:val="Titre8Car"/>
    <w:qFormat/>
    <w:rsid w:val="00FF4C0F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b/>
      <w:bCs/>
      <w:szCs w:val="20"/>
      <w:lang w:val="de-DE"/>
    </w:rPr>
  </w:style>
  <w:style w:type="paragraph" w:styleId="Titre9">
    <w:name w:val="heading 9"/>
    <w:basedOn w:val="Normal"/>
    <w:next w:val="Normal"/>
    <w:link w:val="Titre9Car"/>
    <w:qFormat/>
    <w:rsid w:val="00FF4C0F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rFonts w:ascii="Times New Roman" w:hAnsi="Times New Roman"/>
      <w:b/>
      <w:szCs w:val="20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542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542EE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7542EE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4355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3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6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Paragraphedeliste1">
    <w:name w:val="Paragraphe de liste1"/>
    <w:basedOn w:val="Normal"/>
    <w:rsid w:val="00086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customStyle="1" w:styleId="Standard">
    <w:name w:val="Standard"/>
    <w:rsid w:val="0017142D"/>
    <w:pPr>
      <w:suppressAutoHyphens/>
      <w:autoSpaceDN w:val="0"/>
      <w:textAlignment w:val="baseline"/>
    </w:pPr>
    <w:rPr>
      <w:kern w:val="3"/>
      <w:lang w:val="pl-PL"/>
    </w:rPr>
  </w:style>
  <w:style w:type="character" w:styleId="lev">
    <w:name w:val="Strong"/>
    <w:basedOn w:val="Policepardfaut"/>
    <w:uiPriority w:val="22"/>
    <w:qFormat/>
    <w:rsid w:val="00E74CAA"/>
    <w:rPr>
      <w:b/>
      <w:bCs/>
    </w:rPr>
  </w:style>
  <w:style w:type="paragraph" w:styleId="NormalWeb">
    <w:name w:val="Normal (Web)"/>
    <w:basedOn w:val="Normal"/>
    <w:uiPriority w:val="99"/>
    <w:unhideWhenUsed/>
    <w:rsid w:val="00E74CAA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Default">
    <w:name w:val="Default"/>
    <w:rsid w:val="004E7C7B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Listepuces">
    <w:name w:val="List Bullet"/>
    <w:basedOn w:val="Normal"/>
    <w:link w:val="ListepucesCar"/>
    <w:rsid w:val="00D661C9"/>
    <w:pPr>
      <w:numPr>
        <w:numId w:val="2"/>
      </w:numPr>
      <w:contextualSpacing/>
    </w:pPr>
  </w:style>
  <w:style w:type="character" w:customStyle="1" w:styleId="ListepucesCar">
    <w:name w:val="Liste à puces Car"/>
    <w:basedOn w:val="Policepardfaut"/>
    <w:link w:val="Listepuces"/>
    <w:rsid w:val="00197D93"/>
    <w:rPr>
      <w:rFonts w:ascii="Garamond" w:hAnsi="Garamond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FF4C0F"/>
    <w:rPr>
      <w:sz w:val="24"/>
      <w:lang w:val="de-DE" w:eastAsia="fr-FR"/>
    </w:rPr>
  </w:style>
  <w:style w:type="character" w:customStyle="1" w:styleId="Titre7Car">
    <w:name w:val="Titre 7 Car"/>
    <w:basedOn w:val="Policepardfaut"/>
    <w:link w:val="Titre7"/>
    <w:rsid w:val="00FF4C0F"/>
    <w:rPr>
      <w:sz w:val="24"/>
      <w:u w:val="single"/>
      <w:lang w:val="de-DE" w:eastAsia="fr-FR"/>
    </w:rPr>
  </w:style>
  <w:style w:type="character" w:customStyle="1" w:styleId="Titre8Car">
    <w:name w:val="Titre 8 Car"/>
    <w:basedOn w:val="Policepardfaut"/>
    <w:link w:val="Titre8"/>
    <w:rsid w:val="00FF4C0F"/>
    <w:rPr>
      <w:b/>
      <w:bCs/>
      <w:sz w:val="24"/>
      <w:lang w:val="de-DE" w:eastAsia="fr-FR"/>
    </w:rPr>
  </w:style>
  <w:style w:type="character" w:customStyle="1" w:styleId="Titre9Car">
    <w:name w:val="Titre 9 Car"/>
    <w:basedOn w:val="Policepardfaut"/>
    <w:link w:val="Titre9"/>
    <w:rsid w:val="00FF4C0F"/>
    <w:rPr>
      <w:b/>
      <w:sz w:val="24"/>
      <w:u w:val="single"/>
      <w:lang w:val="de-DE" w:eastAsia="fr-FR"/>
    </w:rPr>
  </w:style>
  <w:style w:type="character" w:customStyle="1" w:styleId="Titre1Car">
    <w:name w:val="Titre 1 Car"/>
    <w:basedOn w:val="Policepardfaut"/>
    <w:link w:val="Titre1"/>
    <w:rsid w:val="00FF4C0F"/>
    <w:rPr>
      <w:rFonts w:ascii="Garamond" w:hAnsi="Garamond" w:cs="Arial"/>
      <w:b/>
      <w:bCs/>
      <w:kern w:val="32"/>
      <w:sz w:val="32"/>
      <w:szCs w:val="32"/>
      <w:u w:val="double"/>
      <w:shd w:val="clear" w:color="auto" w:fill="B3B3B3"/>
      <w:lang w:val="fr-FR" w:eastAsia="fr-FR"/>
    </w:rPr>
  </w:style>
  <w:style w:type="character" w:customStyle="1" w:styleId="Titre2Car">
    <w:name w:val="Titre 2 Car"/>
    <w:aliases w:val="AO 2 Car"/>
    <w:basedOn w:val="Policepardfaut"/>
    <w:link w:val="Titre2"/>
    <w:rsid w:val="00FF4C0F"/>
    <w:rPr>
      <w:rFonts w:ascii="Garamond" w:hAnsi="Garamond"/>
      <w:b/>
      <w:bCs/>
      <w:sz w:val="24"/>
      <w:szCs w:val="24"/>
      <w:lang w:val="fr-FR" w:eastAsia="fr-FR"/>
    </w:rPr>
  </w:style>
  <w:style w:type="character" w:customStyle="1" w:styleId="Titre3Car">
    <w:name w:val="Titre 3 Car"/>
    <w:aliases w:val="AO 3 Car"/>
    <w:basedOn w:val="Policepardfaut"/>
    <w:link w:val="Titre3"/>
    <w:uiPriority w:val="9"/>
    <w:rsid w:val="00FF4C0F"/>
    <w:rPr>
      <w:rFonts w:ascii="Garamond" w:hAnsi="Garamond"/>
      <w:b/>
      <w:bCs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FF4C0F"/>
    <w:rPr>
      <w:rFonts w:ascii="Garamond" w:hAnsi="Garamond"/>
      <w:sz w:val="28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FF4C0F"/>
    <w:rPr>
      <w:rFonts w:ascii="Garamond" w:hAnsi="Garamond"/>
      <w:b/>
      <w:bCs/>
      <w:i/>
      <w:iCs/>
      <w:sz w:val="26"/>
      <w:szCs w:val="26"/>
      <w:lang w:val="fr-FR" w:eastAsia="fr-FR"/>
    </w:rPr>
  </w:style>
  <w:style w:type="paragraph" w:customStyle="1" w:styleId="Titren">
    <w:name w:val="Titre n°"/>
    <w:basedOn w:val="Normal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0"/>
      <w:szCs w:val="20"/>
      <w:u w:val="single"/>
      <w:lang w:val="de-DE"/>
    </w:rPr>
  </w:style>
  <w:style w:type="paragraph" w:styleId="Corpsdetexte">
    <w:name w:val="Body Text"/>
    <w:basedOn w:val="Normal"/>
    <w:link w:val="CorpsdetexteCar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Cs w:val="20"/>
      <w:lang w:val="de-DE"/>
    </w:rPr>
  </w:style>
  <w:style w:type="character" w:customStyle="1" w:styleId="CorpsdetexteCar">
    <w:name w:val="Corps de texte Car"/>
    <w:basedOn w:val="Policepardfaut"/>
    <w:link w:val="Corpsdetexte"/>
    <w:rsid w:val="00FF4C0F"/>
    <w:rPr>
      <w:b/>
      <w:bCs/>
      <w:sz w:val="24"/>
      <w:lang w:val="de-DE" w:eastAsia="fr-FR"/>
    </w:rPr>
  </w:style>
  <w:style w:type="paragraph" w:styleId="Corpsdetexte2">
    <w:name w:val="Body Text 2"/>
    <w:basedOn w:val="Normal"/>
    <w:link w:val="Corpsdetexte2Car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Corpsdetexte2Car">
    <w:name w:val="Corps de texte 2 Car"/>
    <w:basedOn w:val="Policepardfaut"/>
    <w:link w:val="Corpsdetexte2"/>
    <w:rsid w:val="00FF4C0F"/>
    <w:rPr>
      <w:sz w:val="24"/>
      <w:lang w:val="de-DE" w:eastAsia="fr-FR"/>
    </w:rPr>
  </w:style>
  <w:style w:type="paragraph" w:styleId="Retraitcorpsdetexte">
    <w:name w:val="Body Text Indent"/>
    <w:basedOn w:val="Normal"/>
    <w:link w:val="RetraitcorpsdetexteCar"/>
    <w:rsid w:val="00FF4C0F"/>
    <w:pPr>
      <w:overflowPunct w:val="0"/>
      <w:autoSpaceDE w:val="0"/>
      <w:autoSpaceDN w:val="0"/>
      <w:adjustRightInd w:val="0"/>
      <w:ind w:left="1560" w:firstLine="36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RetraitcorpsdetexteCar">
    <w:name w:val="Retrait corps de texte Car"/>
    <w:basedOn w:val="Policepardfaut"/>
    <w:link w:val="Retraitcorpsdetexte"/>
    <w:rsid w:val="00FF4C0F"/>
    <w:rPr>
      <w:sz w:val="24"/>
      <w:lang w:val="de-DE" w:eastAsia="fr-FR"/>
    </w:rPr>
  </w:style>
  <w:style w:type="paragraph" w:styleId="Corpsdetexte3">
    <w:name w:val="Body Text 3"/>
    <w:basedOn w:val="Normal"/>
    <w:link w:val="Corpsdetexte3Car"/>
    <w:rsid w:val="00FF4C0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Corpsdetexte3Car">
    <w:name w:val="Corps de texte 3 Car"/>
    <w:basedOn w:val="Policepardfaut"/>
    <w:link w:val="Corpsdetexte3"/>
    <w:rsid w:val="00FF4C0F"/>
    <w:rPr>
      <w:sz w:val="24"/>
      <w:lang w:val="de-DE" w:eastAsia="fr-FR"/>
    </w:rPr>
  </w:style>
  <w:style w:type="paragraph" w:styleId="Retraitcorpsdetexte2">
    <w:name w:val="Body Text Indent 2"/>
    <w:basedOn w:val="Normal"/>
    <w:link w:val="Retraitcorpsdetexte2Car"/>
    <w:rsid w:val="00FF4C0F"/>
    <w:pPr>
      <w:overflowPunct w:val="0"/>
      <w:autoSpaceDE w:val="0"/>
      <w:autoSpaceDN w:val="0"/>
      <w:adjustRightInd w:val="0"/>
      <w:ind w:left="1410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Retraitcorpsdetexte2Car">
    <w:name w:val="Retrait corps de texte 2 Car"/>
    <w:basedOn w:val="Policepardfaut"/>
    <w:link w:val="Retraitcorpsdetexte2"/>
    <w:rsid w:val="00FF4C0F"/>
    <w:rPr>
      <w:sz w:val="24"/>
      <w:lang w:val="de-DE" w:eastAsia="fr-FR"/>
    </w:rPr>
  </w:style>
  <w:style w:type="paragraph" w:styleId="Retraitcorpsdetexte3">
    <w:name w:val="Body Text Indent 3"/>
    <w:basedOn w:val="Normal"/>
    <w:link w:val="Retraitcorpsdetexte3Car"/>
    <w:rsid w:val="00FF4C0F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Retraitcorpsdetexte3Car">
    <w:name w:val="Retrait corps de texte 3 Car"/>
    <w:basedOn w:val="Policepardfaut"/>
    <w:link w:val="Retraitcorpsdetexte3"/>
    <w:rsid w:val="00FF4C0F"/>
    <w:rPr>
      <w:sz w:val="24"/>
      <w:lang w:val="de-DE" w:eastAsia="fr-FR"/>
    </w:rPr>
  </w:style>
  <w:style w:type="character" w:customStyle="1" w:styleId="PieddepageCar">
    <w:name w:val="Pied de page Car"/>
    <w:basedOn w:val="Policepardfaut"/>
    <w:link w:val="Pieddepage"/>
    <w:rsid w:val="00FF4C0F"/>
    <w:rPr>
      <w:rFonts w:ascii="Garamond" w:hAnsi="Garamond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FF4C0F"/>
  </w:style>
  <w:style w:type="character" w:styleId="Lienhypertexte">
    <w:name w:val="Hyperlink"/>
    <w:uiPriority w:val="99"/>
    <w:rsid w:val="00FF4C0F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rsid w:val="00FF4C0F"/>
    <w:rPr>
      <w:rFonts w:ascii="Tahoma" w:hAnsi="Tahoma" w:cs="Tahoma"/>
      <w:sz w:val="16"/>
      <w:szCs w:val="16"/>
      <w:lang w:val="fr-FR" w:eastAsia="fr-FR"/>
    </w:rPr>
  </w:style>
  <w:style w:type="paragraph" w:customStyle="1" w:styleId="Corpsdetexte21">
    <w:name w:val="Corps de texte 21"/>
    <w:basedOn w:val="Normal"/>
    <w:uiPriority w:val="99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paragraph" w:customStyle="1" w:styleId="Corpsdetexte22">
    <w:name w:val="Corps de texte 22"/>
    <w:basedOn w:val="Normal"/>
    <w:uiPriority w:val="99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paragraph" w:customStyle="1" w:styleId="Corpsdetexte23">
    <w:name w:val="Corps de texte 23"/>
    <w:basedOn w:val="Normal"/>
    <w:uiPriority w:val="99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paragraph" w:customStyle="1" w:styleId="Corpsdetexte24">
    <w:name w:val="Corps de texte 24"/>
    <w:basedOn w:val="Normal"/>
    <w:rsid w:val="00FF4C0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Cs w:val="20"/>
      <w:lang w:val="de-DE"/>
    </w:rPr>
  </w:style>
  <w:style w:type="paragraph" w:customStyle="1" w:styleId="Corpsdetexte25">
    <w:name w:val="Corps de texte 25"/>
    <w:basedOn w:val="Normal"/>
    <w:uiPriority w:val="99"/>
    <w:rsid w:val="00FF4C0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hps">
    <w:name w:val="hps"/>
    <w:basedOn w:val="Policepardfaut"/>
    <w:rsid w:val="00FF4C0F"/>
  </w:style>
  <w:style w:type="paragraph" w:customStyle="1" w:styleId="Style1">
    <w:name w:val="Style1"/>
    <w:basedOn w:val="Normal"/>
    <w:rsid w:val="00FF4C0F"/>
    <w:rPr>
      <w:rFonts w:ascii="Futura Bk BT" w:hAnsi="Futura Bk BT"/>
    </w:rPr>
  </w:style>
  <w:style w:type="paragraph" w:customStyle="1" w:styleId="valrie">
    <w:name w:val="valérie"/>
    <w:basedOn w:val="Normal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Notedebasdepage">
    <w:name w:val="footnote text"/>
    <w:basedOn w:val="Normal"/>
    <w:link w:val="NotedebasdepageCar"/>
    <w:rsid w:val="00FF4C0F"/>
    <w:rPr>
      <w:rFonts w:ascii="Futura Bk BT" w:hAnsi="Futura Bk BT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F4C0F"/>
    <w:rPr>
      <w:rFonts w:ascii="Futura Bk BT" w:hAnsi="Futura Bk BT"/>
      <w:lang w:val="fr-FR" w:eastAsia="fr-FR"/>
    </w:rPr>
  </w:style>
  <w:style w:type="character" w:styleId="Appelnotedebasdep">
    <w:name w:val="footnote reference"/>
    <w:rsid w:val="00FF4C0F"/>
    <w:rPr>
      <w:vertAlign w:val="superscript"/>
    </w:rPr>
  </w:style>
  <w:style w:type="paragraph" w:customStyle="1" w:styleId="Paragraphe11">
    <w:name w:val="Paragraphe 11"/>
    <w:rsid w:val="00FF4C0F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fr-CA" w:eastAsia="fr-FR"/>
    </w:rPr>
  </w:style>
  <w:style w:type="paragraph" w:customStyle="1" w:styleId="xl24">
    <w:name w:val="xl24"/>
    <w:basedOn w:val="Normal"/>
    <w:rsid w:val="00FF4C0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">
    <w:name w:val="xl25"/>
    <w:basedOn w:val="Normal"/>
    <w:rsid w:val="00FF4C0F"/>
    <w:pPr>
      <w:shd w:val="clear" w:color="auto" w:fill="00FF00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26">
    <w:name w:val="xl26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27">
    <w:name w:val="xl27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">
    <w:name w:val="xl28"/>
    <w:basedOn w:val="Normal"/>
    <w:rsid w:val="00FF4C0F"/>
    <w:pP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">
    <w:name w:val="xl29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0">
    <w:name w:val="xl30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">
    <w:name w:val="xl3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">
    <w:name w:val="xl32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3">
    <w:name w:val="xl33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5">
    <w:name w:val="xl3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36">
    <w:name w:val="xl36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37">
    <w:name w:val="xl37"/>
    <w:basedOn w:val="Normal"/>
    <w:rsid w:val="00FF4C0F"/>
    <w:pP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8">
    <w:name w:val="xl3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39">
    <w:name w:val="xl39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40">
    <w:name w:val="xl40"/>
    <w:basedOn w:val="Normal"/>
    <w:rsid w:val="00FF4C0F"/>
    <w:pP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41">
    <w:name w:val="xl41"/>
    <w:basedOn w:val="Normal"/>
    <w:rsid w:val="00FF4C0F"/>
    <w:pPr>
      <w:shd w:val="clear" w:color="auto" w:fill="C0C0C0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42">
    <w:name w:val="xl42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43">
    <w:name w:val="xl43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44">
    <w:name w:val="xl44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45">
    <w:name w:val="xl4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46">
    <w:name w:val="xl46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47">
    <w:name w:val="xl47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48">
    <w:name w:val="xl4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49">
    <w:name w:val="xl49"/>
    <w:basedOn w:val="Normal"/>
    <w:rsid w:val="00FF4C0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50">
    <w:name w:val="xl50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51">
    <w:name w:val="xl5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52">
    <w:name w:val="xl52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53">
    <w:name w:val="xl53"/>
    <w:basedOn w:val="Normal"/>
    <w:rsid w:val="00FF4C0F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4">
    <w:name w:val="xl54"/>
    <w:basedOn w:val="Normal"/>
    <w:rsid w:val="00FF4C0F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5">
    <w:name w:val="xl55"/>
    <w:basedOn w:val="Normal"/>
    <w:rsid w:val="00FF4C0F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6">
    <w:name w:val="xl56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57">
    <w:name w:val="xl57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8">
    <w:name w:val="xl5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"/>
    <w:rsid w:val="00FF4C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0">
    <w:name w:val="xl60"/>
    <w:basedOn w:val="Normal"/>
    <w:rsid w:val="00FF4C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1">
    <w:name w:val="xl61"/>
    <w:basedOn w:val="Normal"/>
    <w:rsid w:val="00FF4C0F"/>
    <w:pPr>
      <w:pBdr>
        <w:lef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2">
    <w:name w:val="xl62"/>
    <w:basedOn w:val="Normal"/>
    <w:rsid w:val="00FF4C0F"/>
    <w:pP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3">
    <w:name w:val="xl63"/>
    <w:basedOn w:val="Normal"/>
    <w:rsid w:val="00FF4C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Normal"/>
    <w:rsid w:val="00FF4C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FF4C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FF4C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Normal"/>
    <w:rsid w:val="00FF4C0F"/>
    <w:pPr>
      <w:pBdr>
        <w:top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FF4C0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FF4C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al"/>
    <w:rsid w:val="00FF4C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Normal"/>
    <w:rsid w:val="00FF4C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FF4C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4">
    <w:name w:val="xl74"/>
    <w:basedOn w:val="Normal"/>
    <w:rsid w:val="00FF4C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al"/>
    <w:rsid w:val="00FF4C0F"/>
    <w:pPr>
      <w:pBdr>
        <w:top w:val="single" w:sz="4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6">
    <w:name w:val="xl76"/>
    <w:basedOn w:val="Normal"/>
    <w:rsid w:val="00FF4C0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rsid w:val="00FF4C0F"/>
    <w:pPr>
      <w:pBdr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al"/>
    <w:rsid w:val="00FF4C0F"/>
    <w:pPr>
      <w:pBdr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9">
    <w:name w:val="xl79"/>
    <w:basedOn w:val="Normal"/>
    <w:rsid w:val="00FF4C0F"/>
    <w:pPr>
      <w:pBdr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0">
    <w:name w:val="xl80"/>
    <w:basedOn w:val="Normal"/>
    <w:rsid w:val="00FF4C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1">
    <w:name w:val="xl8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3">
    <w:name w:val="xl83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Normal"/>
    <w:rsid w:val="00FF4C0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5">
    <w:name w:val="xl85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6">
    <w:name w:val="xl86"/>
    <w:basedOn w:val="Normal"/>
    <w:rsid w:val="00FF4C0F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7">
    <w:name w:val="xl87"/>
    <w:basedOn w:val="Normal"/>
    <w:rsid w:val="00FF4C0F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Normal"/>
    <w:rsid w:val="00FF4C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1">
    <w:name w:val="xl91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2">
    <w:name w:val="xl92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8">
    <w:name w:val="xl9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D2">
    <w:name w:val="D2"/>
    <w:rsid w:val="00FF4C0F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Courier" w:hAnsi="Courier"/>
      <w:sz w:val="24"/>
      <w:lang w:val="fr-CA" w:eastAsia="fr-FR"/>
    </w:rPr>
  </w:style>
  <w:style w:type="paragraph" w:customStyle="1" w:styleId="BodyText21">
    <w:name w:val="Body Text 21"/>
    <w:basedOn w:val="Normal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character" w:styleId="Lienhypertextesuivivisit">
    <w:name w:val="FollowedHyperlink"/>
    <w:uiPriority w:val="99"/>
    <w:unhideWhenUsed/>
    <w:rsid w:val="00FF4C0F"/>
    <w:rPr>
      <w:color w:val="800080"/>
      <w:u w:val="single"/>
    </w:rPr>
  </w:style>
  <w:style w:type="paragraph" w:styleId="Sous-titre">
    <w:name w:val="Subtitle"/>
    <w:basedOn w:val="Normal"/>
    <w:next w:val="Normal"/>
    <w:link w:val="Sous-titreCar"/>
    <w:qFormat/>
    <w:rsid w:val="00FF4C0F"/>
    <w:pPr>
      <w:spacing w:after="60"/>
      <w:outlineLvl w:val="1"/>
    </w:pPr>
    <w:rPr>
      <w:rFonts w:ascii="Calibri" w:hAnsi="Calibri"/>
    </w:rPr>
  </w:style>
  <w:style w:type="character" w:customStyle="1" w:styleId="Sous-titreCar">
    <w:name w:val="Sous-titre Car"/>
    <w:basedOn w:val="Policepardfaut"/>
    <w:link w:val="Sous-titre"/>
    <w:rsid w:val="00FF4C0F"/>
    <w:rPr>
      <w:rFonts w:ascii="Calibri" w:hAnsi="Calibri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FF4C0F"/>
    <w:rPr>
      <w:rFonts w:ascii="Garamond" w:hAnsi="Garamond"/>
      <w:sz w:val="24"/>
      <w:szCs w:val="24"/>
      <w:lang w:val="fr-FR" w:eastAsia="fr-FR"/>
    </w:rPr>
  </w:style>
  <w:style w:type="paragraph" w:customStyle="1" w:styleId="xl101">
    <w:name w:val="xl10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fr-BE" w:eastAsia="fr-BE"/>
    </w:rPr>
  </w:style>
  <w:style w:type="paragraph" w:customStyle="1" w:styleId="xl102">
    <w:name w:val="xl102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03">
    <w:name w:val="xl103"/>
    <w:basedOn w:val="Normal"/>
    <w:rsid w:val="00FF4C0F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lang w:val="fr-BE" w:eastAsia="fr-BE"/>
    </w:rPr>
  </w:style>
  <w:style w:type="paragraph" w:customStyle="1" w:styleId="xl104">
    <w:name w:val="xl104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lang w:val="fr-BE" w:eastAsia="fr-BE"/>
    </w:rPr>
  </w:style>
  <w:style w:type="paragraph" w:customStyle="1" w:styleId="xl105">
    <w:name w:val="xl105"/>
    <w:basedOn w:val="Normal"/>
    <w:rsid w:val="00FF4C0F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xl106">
    <w:name w:val="xl106"/>
    <w:basedOn w:val="Normal"/>
    <w:rsid w:val="00FF4C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xl107">
    <w:name w:val="xl107"/>
    <w:basedOn w:val="Normal"/>
    <w:rsid w:val="00FF4C0F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xl108">
    <w:name w:val="xl10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lang w:val="fr-BE" w:eastAsia="fr-BE"/>
    </w:rPr>
  </w:style>
  <w:style w:type="paragraph" w:customStyle="1" w:styleId="xl109">
    <w:name w:val="xl109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10">
    <w:name w:val="xl110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11">
    <w:name w:val="xl111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12">
    <w:name w:val="xl112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fr-BE" w:eastAsia="fr-BE"/>
    </w:rPr>
  </w:style>
  <w:style w:type="paragraph" w:customStyle="1" w:styleId="xl113">
    <w:name w:val="xl113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fr-BE" w:eastAsia="fr-BE"/>
    </w:rPr>
  </w:style>
  <w:style w:type="paragraph" w:customStyle="1" w:styleId="xl114">
    <w:name w:val="xl114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fr-BE" w:eastAsia="fr-BE"/>
    </w:rPr>
  </w:style>
  <w:style w:type="paragraph" w:customStyle="1" w:styleId="xl115">
    <w:name w:val="xl11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lang w:val="fr-BE" w:eastAsia="fr-BE"/>
    </w:rPr>
  </w:style>
  <w:style w:type="paragraph" w:customStyle="1" w:styleId="xl116">
    <w:name w:val="xl116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lang w:val="fr-BE" w:eastAsia="fr-BE"/>
    </w:rPr>
  </w:style>
  <w:style w:type="paragraph" w:customStyle="1" w:styleId="xl117">
    <w:name w:val="xl117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lang w:val="fr-BE" w:eastAsia="fr-BE"/>
    </w:rPr>
  </w:style>
  <w:style w:type="character" w:styleId="Accentuation">
    <w:name w:val="Emphasis"/>
    <w:basedOn w:val="Policepardfaut"/>
    <w:qFormat/>
    <w:rsid w:val="00CB5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7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8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2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2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3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8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7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86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14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2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9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8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86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67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34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71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399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ienne.solheid@jalhay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orban\Application%20Data\Microsoft\Mod&#232;les\Jalhay\CLDR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AC72C-FC50-44A5-85FF-1BD2C6FB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CLDR3.dot</Template>
  <TotalTime>0</TotalTime>
  <Pages>5</Pages>
  <Words>1265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Présents :</vt:lpstr>
    </vt:vector>
  </TitlesOfParts>
  <Company>FRW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Présents :</dc:title>
  <dc:creator>Anne ORBAN</dc:creator>
  <cp:lastModifiedBy>CRONENBERG François</cp:lastModifiedBy>
  <cp:revision>4</cp:revision>
  <cp:lastPrinted>2018-03-19T10:49:00Z</cp:lastPrinted>
  <dcterms:created xsi:type="dcterms:W3CDTF">2019-07-23T06:04:00Z</dcterms:created>
  <dcterms:modified xsi:type="dcterms:W3CDTF">2019-09-13T06:55:00Z</dcterms:modified>
</cp:coreProperties>
</file>